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02974" w14:textId="697955E7" w:rsidR="00122805" w:rsidRPr="004C26B3" w:rsidRDefault="007E0073" w:rsidP="0012280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ПРИЛОЖЕНИЕ 2.3. </w:t>
      </w:r>
      <w:r w:rsidRPr="004C26B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РАСЧЕТЫ ВАЛОВЫХ ВЫБРОСОВ ОТ ИСТОЧНИКОВ ЗАГРЯЗНЕНИЯ </w:t>
      </w:r>
      <w:r w:rsidRPr="00EA770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ПРИ ПРОВЕДЕНИИ РАБОТ ПО ПЕРЕВОДУ ДОБЫВАЮЩИХ СКВАЖИН ПОД ЗАКАЧКУ И ПРИ ПЕРЕВОДЕ СКВАЖИН НА ДРУГИЕ ОБЪЕКТЫ. </w:t>
      </w:r>
      <w:r w:rsidRPr="004C26B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(РАСЧЕТЫ ПРОИЗВЕДЕНЫ НА 1 СКВАЖИНУ)</w:t>
      </w:r>
    </w:p>
    <w:p w14:paraId="64430C73" w14:textId="77777777" w:rsidR="00122805" w:rsidRPr="004C26B3" w:rsidRDefault="00122805" w:rsidP="0012280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14:paraId="7B41724A" w14:textId="402081E7" w:rsidR="00122805" w:rsidRPr="004C26B3" w:rsidRDefault="00122805" w:rsidP="00122805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sz w:val="24"/>
          <w:szCs w:val="23"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Источник №</w:t>
      </w:r>
      <w:r w:rsidR="00D05E9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030</w:t>
      </w:r>
      <w:r w:rsidRPr="004C26B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1. Дизель-генератор САГ.</w:t>
      </w:r>
    </w:p>
    <w:p w14:paraId="18CA6AE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Список литературы:</w:t>
      </w:r>
    </w:p>
    <w:p w14:paraId="2874210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2269EE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Исходные данные:</w:t>
      </w:r>
    </w:p>
    <w:p w14:paraId="6EAAD6A3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Производитель стационарной дизельной установки (СДУ): отечественный </w:t>
      </w:r>
    </w:p>
    <w:p w14:paraId="2AF9197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Расход топлива стационарной дизельной установки за год </w:t>
      </w:r>
      <w:r w:rsidRPr="004C26B3">
        <w:rPr>
          <w:rFonts w:ascii="Times New Roman" w:eastAsia="Calibri" w:hAnsi="Times New Roman" w:cs="Times New Roman"/>
          <w:b/>
          <w:i/>
        </w:rPr>
        <w:t>B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\s\do4(год)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т, 0.52</w:t>
      </w:r>
    </w:p>
    <w:p w14:paraId="315198A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Эксплуатационная мощность стационарной дизельной установки </w:t>
      </w:r>
      <w:r w:rsidRPr="004C26B3">
        <w:rPr>
          <w:rFonts w:ascii="Times New Roman" w:eastAsia="Calibri" w:hAnsi="Times New Roman" w:cs="Times New Roman"/>
          <w:b/>
          <w:i/>
        </w:rPr>
        <w:t>P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\s\do4(э)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кВт, 37</w:t>
      </w:r>
    </w:p>
    <w:p w14:paraId="225A3D0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Удельный расход топлива на </w:t>
      </w:r>
      <w:proofErr w:type="gramStart"/>
      <w:r w:rsidRPr="004C26B3">
        <w:rPr>
          <w:rFonts w:ascii="Times New Roman" w:eastAsia="Calibri" w:hAnsi="Times New Roman" w:cs="Times New Roman"/>
        </w:rPr>
        <w:t>экспл./</w:t>
      </w:r>
      <w:proofErr w:type="gramEnd"/>
      <w:r w:rsidRPr="004C26B3">
        <w:rPr>
          <w:rFonts w:ascii="Times New Roman" w:eastAsia="Calibri" w:hAnsi="Times New Roman" w:cs="Times New Roman"/>
        </w:rPr>
        <w:t xml:space="preserve">номин. режиме работы двигателя </w:t>
      </w:r>
      <w:r w:rsidRPr="004C26B3">
        <w:rPr>
          <w:rFonts w:ascii="Times New Roman" w:eastAsia="Calibri" w:hAnsi="Times New Roman" w:cs="Times New Roman"/>
          <w:b/>
          <w:i/>
        </w:rPr>
        <w:t>b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\s\do4(э)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г/кВт*ч, 117.4</w:t>
      </w:r>
    </w:p>
    <w:p w14:paraId="7AE2E5EA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Температура отработавших газов </w:t>
      </w:r>
      <w:r w:rsidRPr="004C26B3">
        <w:rPr>
          <w:rFonts w:ascii="Times New Roman" w:eastAsia="Calibri" w:hAnsi="Times New Roman" w:cs="Times New Roman"/>
          <w:b/>
          <w:i/>
        </w:rPr>
        <w:t>T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K, 400</w:t>
      </w:r>
    </w:p>
    <w:p w14:paraId="6D9B35B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Используемая природоохранная технология: процент очистки указан самостоятельно</w:t>
      </w:r>
    </w:p>
    <w:p w14:paraId="7667D8E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1.Оценка расхода и температуры отработавших газов</w:t>
      </w:r>
    </w:p>
    <w:p w14:paraId="08F8539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Расход отработавших газов </w:t>
      </w:r>
      <w:r w:rsidRPr="004C26B3">
        <w:rPr>
          <w:rFonts w:ascii="Times New Roman" w:eastAsia="Calibri" w:hAnsi="Times New Roman" w:cs="Times New Roman"/>
          <w:b/>
          <w:i/>
        </w:rPr>
        <w:t>G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кг/с:</w:t>
      </w:r>
    </w:p>
    <w:p w14:paraId="39AC44B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  <w:b/>
          <w:i/>
        </w:rPr>
        <w:t>G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t xml:space="preserve"> = </w:t>
      </w:r>
      <w:r w:rsidRPr="004C26B3">
        <w:rPr>
          <w:rFonts w:ascii="Times New Roman" w:eastAsia="Calibri" w:hAnsi="Times New Roman" w:cs="Times New Roman"/>
          <w:b/>
          <w:i/>
        </w:rPr>
        <w:t>8.72 * 10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\s\up5(-6)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* b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\s\do5(э)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* P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\s\do5(э)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8.72 * 10</w:t>
      </w:r>
      <w:r w:rsidRPr="004C26B3">
        <w:rPr>
          <w:rFonts w:ascii="Times New Roman" w:eastAsia="Calibri" w:hAnsi="Times New Roman" w:cs="Times New Roman"/>
          <w:b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sz w:val="20"/>
        </w:rPr>
        <w:instrText xml:space="preserve"> EQ \s\up5(-6) </w:instrText>
      </w:r>
      <w:r w:rsidRPr="004C26B3">
        <w:rPr>
          <w:rFonts w:ascii="Times New Roman" w:eastAsia="Calibri" w:hAnsi="Times New Roman" w:cs="Times New Roman"/>
          <w:b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sz w:val="20"/>
        </w:rPr>
        <w:t xml:space="preserve"> * 117.4 * 37 = </w:t>
      </w:r>
      <w:r w:rsidRPr="004C26B3">
        <w:rPr>
          <w:rFonts w:ascii="Times New Roman" w:eastAsia="Calibri" w:hAnsi="Times New Roman" w:cs="Times New Roman"/>
          <w:b/>
        </w:rPr>
        <w:t>0.037877936</w:t>
      </w:r>
      <w:r w:rsidRPr="004C26B3">
        <w:rPr>
          <w:rFonts w:ascii="Times New Roman" w:eastAsia="Calibri" w:hAnsi="Times New Roman" w:cs="Times New Roman"/>
        </w:rPr>
        <w:t xml:space="preserve">    (А.3)</w:t>
      </w:r>
    </w:p>
    <w:p w14:paraId="20D5E1E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sz w:val="18"/>
        </w:rPr>
      </w:pPr>
      <w:r w:rsidRPr="004C26B3">
        <w:rPr>
          <w:rFonts w:ascii="Times New Roman" w:eastAsia="Calibri" w:hAnsi="Times New Roman" w:cs="Times New Roman"/>
        </w:rPr>
        <w:t xml:space="preserve">Удельный вес отработавших газов 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SYMBOL 61543 \f "Symbol" \* MERGEFORMAT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кг/м</w:t>
      </w:r>
      <w:r w:rsidRPr="004C26B3">
        <w:rPr>
          <w:rFonts w:ascii="Times New Roman" w:eastAsia="Calibri" w:hAnsi="Times New Roman" w:cs="Times New Roman"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sz w:val="18"/>
        </w:rPr>
        <w:instrText xml:space="preserve"> EQ \s\up4(3) </w:instrText>
      </w:r>
      <w:r w:rsidRPr="004C26B3">
        <w:rPr>
          <w:rFonts w:ascii="Times New Roman" w:eastAsia="Calibri" w:hAnsi="Times New Roman" w:cs="Times New Roman"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sz w:val="18"/>
        </w:rPr>
        <w:t>:</w:t>
      </w:r>
    </w:p>
    <w:p w14:paraId="4848FDB7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SYMBOL 61543 \f "Symbol" \* MERGEFORMAT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t xml:space="preserve"> = </w:t>
      </w:r>
      <w:r w:rsidRPr="004C26B3">
        <w:rPr>
          <w:rFonts w:ascii="Times New Roman" w:eastAsia="Calibri" w:hAnsi="Times New Roman" w:cs="Times New Roman"/>
          <w:b/>
          <w:i/>
        </w:rPr>
        <w:t>1.31 / (1 + T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\s\do5(ог)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t xml:space="preserve"> / 273) = </w:t>
      </w:r>
      <w:r w:rsidRPr="004C26B3">
        <w:rPr>
          <w:rFonts w:ascii="Times New Roman" w:eastAsia="Calibri" w:hAnsi="Times New Roman" w:cs="Times New Roman"/>
          <w:b/>
        </w:rPr>
        <w:t>1.31 / (1 + 400 / 273) = 0.531396731</w:t>
      </w:r>
      <w:r w:rsidRPr="004C26B3">
        <w:rPr>
          <w:rFonts w:ascii="Times New Roman" w:eastAsia="Calibri" w:hAnsi="Times New Roman" w:cs="Times New Roman"/>
        </w:rPr>
        <w:t xml:space="preserve">    (А.5)</w:t>
      </w:r>
    </w:p>
    <w:p w14:paraId="333A2D4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sz w:val="18"/>
        </w:rPr>
      </w:pPr>
      <w:r w:rsidRPr="004C26B3">
        <w:rPr>
          <w:rFonts w:ascii="Times New Roman" w:eastAsia="Calibri" w:hAnsi="Times New Roman" w:cs="Times New Roman"/>
        </w:rPr>
        <w:t>где 1.31 - удельный вес отработавших газов при температуре, равной 0 гр.C, кг/м</w:t>
      </w:r>
      <w:r w:rsidRPr="004C26B3">
        <w:rPr>
          <w:rFonts w:ascii="Times New Roman" w:eastAsia="Calibri" w:hAnsi="Times New Roman" w:cs="Times New Roman"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sz w:val="18"/>
        </w:rPr>
        <w:instrText xml:space="preserve"> EQ \s\up4(3) </w:instrText>
      </w:r>
      <w:r w:rsidRPr="004C26B3">
        <w:rPr>
          <w:rFonts w:ascii="Times New Roman" w:eastAsia="Calibri" w:hAnsi="Times New Roman" w:cs="Times New Roman"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sz w:val="18"/>
        </w:rPr>
        <w:t>;</w:t>
      </w:r>
    </w:p>
    <w:p w14:paraId="59E891F4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sz w:val="18"/>
        </w:rPr>
      </w:pPr>
      <w:r w:rsidRPr="004C26B3">
        <w:rPr>
          <w:rFonts w:ascii="Times New Roman" w:eastAsia="Calibri" w:hAnsi="Times New Roman" w:cs="Times New Roman"/>
          <w:sz w:val="18"/>
        </w:rPr>
        <w:t xml:space="preserve">Объемный расход отработавших газов </w:t>
      </w:r>
      <w:r w:rsidRPr="004C26B3">
        <w:rPr>
          <w:rFonts w:ascii="Times New Roman" w:eastAsia="Calibri" w:hAnsi="Times New Roman" w:cs="Times New Roman"/>
          <w:b/>
          <w:i/>
        </w:rPr>
        <w:t>Q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м</w:t>
      </w:r>
      <w:r w:rsidRPr="004C26B3">
        <w:rPr>
          <w:rFonts w:ascii="Times New Roman" w:eastAsia="Calibri" w:hAnsi="Times New Roman" w:cs="Times New Roman"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sz w:val="18"/>
        </w:rPr>
        <w:instrText xml:space="preserve"> EQ \s\up4(3) </w:instrText>
      </w:r>
      <w:r w:rsidRPr="004C26B3">
        <w:rPr>
          <w:rFonts w:ascii="Times New Roman" w:eastAsia="Calibri" w:hAnsi="Times New Roman" w:cs="Times New Roman"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sz w:val="18"/>
        </w:rPr>
        <w:t>/с:</w:t>
      </w:r>
    </w:p>
    <w:p w14:paraId="4A34133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  <w:b/>
          <w:i/>
        </w:rPr>
        <w:t>Q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\s\do4(ог)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t xml:space="preserve"> = </w:t>
      </w:r>
      <w:r w:rsidRPr="004C26B3">
        <w:rPr>
          <w:rFonts w:ascii="Times New Roman" w:eastAsia="Calibri" w:hAnsi="Times New Roman" w:cs="Times New Roman"/>
          <w:b/>
          <w:i/>
        </w:rPr>
        <w:t>G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\s\do5(ог)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/ 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SYMBOL 61543 \f "Symbol" \* MERGEFORMAT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\s\do5(ог)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0.037877936 / 0.531396731 = 0.071279957</w:t>
      </w:r>
      <w:r w:rsidRPr="004C26B3">
        <w:rPr>
          <w:rFonts w:ascii="Times New Roman" w:eastAsia="Calibri" w:hAnsi="Times New Roman" w:cs="Times New Roman"/>
        </w:rPr>
        <w:t xml:space="preserve">    (А.4)</w:t>
      </w:r>
    </w:p>
    <w:p w14:paraId="4AD1C2BA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2.Расчет максимального из разовых и валового выбросов</w:t>
      </w:r>
    </w:p>
    <w:p w14:paraId="6C2837AE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Таблица значений выбросов </w:t>
      </w:r>
      <w:r w:rsidRPr="004C26B3">
        <w:rPr>
          <w:rFonts w:ascii="Times New Roman" w:eastAsia="Calibri" w:hAnsi="Times New Roman" w:cs="Times New Roman"/>
          <w:b/>
          <w:i/>
        </w:rPr>
        <w:t>e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\s\do4(мi)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 xml:space="preserve"> г/кВт*ч стационарной дизельной установки, после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4888FAF7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ED7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032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001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E45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DF1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DA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8F8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9C1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БП</w:t>
            </w:r>
          </w:p>
        </w:tc>
      </w:tr>
      <w:tr w:rsidR="00122805" w:rsidRPr="004C26B3" w14:paraId="4320DFFD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C30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A41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8.6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C1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9.8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2E2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2C7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34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3DC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474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1.6E-5</w:t>
            </w:r>
          </w:p>
        </w:tc>
      </w:tr>
    </w:tbl>
    <w:p w14:paraId="5F3DBB4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E46B93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Таблица значений выбросов </w:t>
      </w:r>
      <w:r w:rsidRPr="004C26B3">
        <w:rPr>
          <w:rFonts w:ascii="Times New Roman" w:eastAsia="Calibri" w:hAnsi="Times New Roman" w:cs="Times New Roman"/>
          <w:b/>
          <w:i/>
        </w:rPr>
        <w:t>q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\s\do4(эi)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 xml:space="preserve"> г/</w:t>
      </w:r>
      <w:proofErr w:type="gramStart"/>
      <w:r w:rsidRPr="004C26B3">
        <w:rPr>
          <w:rFonts w:ascii="Times New Roman" w:eastAsia="Calibri" w:hAnsi="Times New Roman" w:cs="Times New Roman"/>
        </w:rPr>
        <w:t>кг.топл</w:t>
      </w:r>
      <w:proofErr w:type="gramEnd"/>
      <w:r w:rsidRPr="004C26B3">
        <w:rPr>
          <w:rFonts w:ascii="Times New Roman" w:eastAsia="Calibri" w:hAnsi="Times New Roman" w:cs="Times New Roman"/>
        </w:rPr>
        <w:t>. стационарной дизельной установки, после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6EDF0537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105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2E5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19F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F81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997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41D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B5D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E5C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БП</w:t>
            </w:r>
          </w:p>
        </w:tc>
      </w:tr>
      <w:tr w:rsidR="00122805" w:rsidRPr="004C26B3" w14:paraId="49FB8DE7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DD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922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99B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E5A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18.8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328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3.75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AD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4.6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2B3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319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6.9E-5</w:t>
            </w:r>
          </w:p>
        </w:tc>
      </w:tr>
    </w:tbl>
    <w:p w14:paraId="527FB02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795D53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Расчет максимального из разовых выброса </w:t>
      </w:r>
      <w:r w:rsidRPr="004C26B3">
        <w:rPr>
          <w:rFonts w:ascii="Times New Roman" w:eastAsia="Calibri" w:hAnsi="Times New Roman" w:cs="Times New Roman"/>
          <w:b/>
          <w:i/>
        </w:rPr>
        <w:t>M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г/с:</w:t>
      </w:r>
    </w:p>
    <w:p w14:paraId="1A20401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  <w:b/>
          <w:i/>
        </w:rPr>
        <w:t>M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t xml:space="preserve"> = </w:t>
      </w:r>
      <w:r w:rsidRPr="004C26B3">
        <w:rPr>
          <w:rFonts w:ascii="Times New Roman" w:eastAsia="Calibri" w:hAnsi="Times New Roman" w:cs="Times New Roman"/>
          <w:b/>
          <w:i/>
        </w:rPr>
        <w:t>e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\s\do5(мi)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* P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\s\do5(э)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t xml:space="preserve"> / 3600</w:t>
      </w:r>
      <w:r w:rsidRPr="004C26B3">
        <w:rPr>
          <w:rFonts w:ascii="Times New Roman" w:eastAsia="Calibri" w:hAnsi="Times New Roman" w:cs="Times New Roman"/>
        </w:rPr>
        <w:t xml:space="preserve"> </w:t>
      </w:r>
      <w:proofErr w:type="gramStart"/>
      <w:r w:rsidRPr="004C26B3">
        <w:rPr>
          <w:rFonts w:ascii="Times New Roman" w:eastAsia="Calibri" w:hAnsi="Times New Roman" w:cs="Times New Roman"/>
        </w:rPr>
        <w:t xml:space="preserve">   (</w:t>
      </w:r>
      <w:proofErr w:type="gramEnd"/>
      <w:r w:rsidRPr="004C26B3">
        <w:rPr>
          <w:rFonts w:ascii="Times New Roman" w:eastAsia="Calibri" w:hAnsi="Times New Roman" w:cs="Times New Roman"/>
        </w:rPr>
        <w:t>1)</w:t>
      </w:r>
    </w:p>
    <w:p w14:paraId="6246BDC4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 xml:space="preserve">Расчет валового выброса </w:t>
      </w:r>
      <w:r w:rsidRPr="004C26B3">
        <w:rPr>
          <w:rFonts w:ascii="Times New Roman" w:eastAsia="Calibri" w:hAnsi="Times New Roman" w:cs="Times New Roman"/>
          <w:b/>
          <w:i/>
        </w:rPr>
        <w:t>W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</w:rPr>
        <w:t>, т/год:</w:t>
      </w:r>
    </w:p>
    <w:p w14:paraId="4EEAF021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  <w:b/>
          <w:i/>
        </w:rPr>
        <w:t>W</w: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18"/>
        </w:rPr>
        <w:instrText xml:space="preserve"> EQ \s\do4(i) </w:instrText>
      </w:r>
      <w:r w:rsidRPr="004C26B3">
        <w:rPr>
          <w:rFonts w:ascii="Times New Roman" w:eastAsia="Calibri" w:hAnsi="Times New Roman" w:cs="Times New Roman"/>
          <w:b/>
          <w:i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18"/>
        </w:rPr>
        <w:t xml:space="preserve"> = </w:t>
      </w:r>
      <w:r w:rsidRPr="004C26B3">
        <w:rPr>
          <w:rFonts w:ascii="Times New Roman" w:eastAsia="Calibri" w:hAnsi="Times New Roman" w:cs="Times New Roman"/>
          <w:b/>
          <w:i/>
        </w:rPr>
        <w:t>q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\s\do5(эi)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* B</w: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  <w:sz w:val="20"/>
        </w:rPr>
        <w:instrText xml:space="preserve"> EQ \s\do5(год) </w:instrText>
      </w:r>
      <w:r w:rsidRPr="004C26B3">
        <w:rPr>
          <w:rFonts w:ascii="Times New Roman" w:eastAsia="Calibri" w:hAnsi="Times New Roman" w:cs="Times New Roman"/>
          <w:b/>
          <w:i/>
          <w:sz w:val="20"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  <w:sz w:val="20"/>
        </w:rPr>
        <w:t xml:space="preserve"> / 1000</w:t>
      </w:r>
      <w:r w:rsidRPr="004C26B3">
        <w:rPr>
          <w:rFonts w:ascii="Times New Roman" w:eastAsia="Calibri" w:hAnsi="Times New Roman" w:cs="Times New Roman"/>
        </w:rPr>
        <w:t xml:space="preserve"> </w:t>
      </w:r>
      <w:proofErr w:type="gramStart"/>
      <w:r w:rsidRPr="004C26B3">
        <w:rPr>
          <w:rFonts w:ascii="Times New Roman" w:eastAsia="Calibri" w:hAnsi="Times New Roman" w:cs="Times New Roman"/>
        </w:rPr>
        <w:t xml:space="preserve">   (</w:t>
      </w:r>
      <w:proofErr w:type="gramEnd"/>
      <w:r w:rsidRPr="004C26B3">
        <w:rPr>
          <w:rFonts w:ascii="Times New Roman" w:eastAsia="Calibri" w:hAnsi="Times New Roman" w:cs="Times New Roman"/>
        </w:rPr>
        <w:t>2)</w:t>
      </w:r>
    </w:p>
    <w:p w14:paraId="260AF95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Коэффициенты трансформации приняты на уровне максимально установленных значений, т.е. 0.8 - для NO</w:t>
      </w:r>
      <w:r w:rsidRPr="004C26B3">
        <w:rPr>
          <w:rFonts w:ascii="Times New Roman" w:eastAsia="Calibri" w:hAnsi="Times New Roman" w:cs="Times New Roman"/>
          <w:sz w:val="18"/>
        </w:rPr>
        <w:fldChar w:fldCharType="begin"/>
      </w:r>
      <w:r w:rsidRPr="004C26B3">
        <w:rPr>
          <w:rFonts w:ascii="Times New Roman" w:eastAsia="Calibri" w:hAnsi="Times New Roman" w:cs="Times New Roman"/>
          <w:sz w:val="18"/>
        </w:rPr>
        <w:instrText xml:space="preserve"> EQ \s\do4(2) </w:instrText>
      </w:r>
      <w:r w:rsidRPr="004C26B3">
        <w:rPr>
          <w:rFonts w:ascii="Times New Roman" w:eastAsia="Calibri" w:hAnsi="Times New Roman" w:cs="Times New Roman"/>
          <w:sz w:val="18"/>
        </w:rPr>
        <w:fldChar w:fldCharType="end"/>
      </w:r>
      <w:r w:rsidRPr="004C26B3">
        <w:rPr>
          <w:rFonts w:ascii="Times New Roman" w:eastAsia="Calibri" w:hAnsi="Times New Roman" w:cs="Times New Roman"/>
          <w:sz w:val="18"/>
        </w:rPr>
        <w:t xml:space="preserve"> и 0.13 - для NO</w:t>
      </w:r>
      <w:r w:rsidRPr="004C26B3">
        <w:rPr>
          <w:rFonts w:ascii="Times New Roman" w:eastAsia="Calibri" w:hAnsi="Times New Roman" w:cs="Times New Roman"/>
          <w:b/>
          <w:i/>
        </w:rPr>
        <w:t xml:space="preserve"> </w:t>
      </w:r>
    </w:p>
    <w:p w14:paraId="0E0CE9F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Итого выбросы по веществам: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0"/>
        <w:gridCol w:w="3196"/>
        <w:gridCol w:w="1134"/>
        <w:gridCol w:w="1134"/>
        <w:gridCol w:w="850"/>
        <w:gridCol w:w="1134"/>
        <w:gridCol w:w="1132"/>
      </w:tblGrid>
      <w:tr w:rsidR="00122805" w:rsidRPr="004C26B3" w14:paraId="401FDFAC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23F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Код</w:t>
            </w:r>
          </w:p>
          <w:p w14:paraId="3C07700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4626F9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285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Примесь</w:t>
            </w:r>
          </w:p>
          <w:p w14:paraId="36F91AD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D87F75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656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г/сек</w:t>
            </w:r>
          </w:p>
          <w:p w14:paraId="0CC7CF8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без</w:t>
            </w:r>
          </w:p>
          <w:p w14:paraId="6870579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очистки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F98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т/год</w:t>
            </w:r>
          </w:p>
          <w:p w14:paraId="105D4FF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без</w:t>
            </w:r>
          </w:p>
          <w:p w14:paraId="66D178B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очистки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BD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%</w:t>
            </w:r>
          </w:p>
          <w:p w14:paraId="0391504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очистки</w:t>
            </w:r>
          </w:p>
          <w:p w14:paraId="78C17DF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8C8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г/сек</w:t>
            </w:r>
          </w:p>
          <w:p w14:paraId="59BEE7F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c</w:t>
            </w:r>
          </w:p>
          <w:p w14:paraId="0BD6F54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очисткой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B3B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т/год</w:t>
            </w:r>
          </w:p>
          <w:p w14:paraId="1A7ABCB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c</w:t>
            </w:r>
          </w:p>
          <w:p w14:paraId="71A7742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очисткой</w:t>
            </w:r>
          </w:p>
        </w:tc>
      </w:tr>
      <w:tr w:rsidR="00122805" w:rsidRPr="004C26B3" w14:paraId="10C4AEF9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ABB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0301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6A5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Азота (IV) диоксид (Азота диоксид)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63C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0.0805778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5B0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23A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CC4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0.0805778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CCD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0.017056</w:t>
            </w:r>
          </w:p>
        </w:tc>
      </w:tr>
      <w:tr w:rsidR="00122805" w:rsidRPr="004C26B3" w14:paraId="2833997B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4FE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0304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919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Азот (II) оксид (Азота оксид) 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AE7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0.0130939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E0A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0.0027716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42F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AED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0.0130939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CDD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0.0027716</w:t>
            </w:r>
          </w:p>
        </w:tc>
      </w:tr>
      <w:tr w:rsidR="00122805" w:rsidRPr="004C26B3" w14:paraId="46397B66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DE7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0328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8DA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 xml:space="preserve">Углерод (Сажа, Углерод </w:t>
            </w:r>
            <w:proofErr w:type="gramStart"/>
            <w:r w:rsidRPr="004C26B3">
              <w:rPr>
                <w:rFonts w:ascii="Times New Roman" w:eastAsia="Calibri" w:hAnsi="Times New Roman" w:cs="Times New Roman"/>
              </w:rPr>
              <w:lastRenderedPageBreak/>
              <w:t>черный)(</w:t>
            </w:r>
            <w:proofErr w:type="gramEnd"/>
            <w:r w:rsidRPr="004C26B3">
              <w:rPr>
                <w:rFonts w:ascii="Times New Roman" w:eastAsia="Calibri" w:hAnsi="Times New Roman" w:cs="Times New Roman"/>
              </w:rPr>
              <w:t>583)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C9A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lastRenderedPageBreak/>
              <w:t>0.00925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1D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02E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D7D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0.00925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4C5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0.00195</w:t>
            </w:r>
          </w:p>
        </w:tc>
      </w:tr>
      <w:tr w:rsidR="00122805" w:rsidRPr="004C26B3" w14:paraId="220750C7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D11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0330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714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DDE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0.0123333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CAF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0.002392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C5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65D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0.0123333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F65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0.002392</w:t>
            </w:r>
          </w:p>
        </w:tc>
      </w:tr>
      <w:tr w:rsidR="00122805" w:rsidRPr="004C26B3" w14:paraId="2D85BE5E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37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0337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09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Углерод оксид (Окись углерода, Угарный газ) (584)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478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0.0883889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658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0.01872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CC0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1C4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0.0883889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4D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0.01872</w:t>
            </w:r>
          </w:p>
        </w:tc>
      </w:tr>
      <w:tr w:rsidR="00122805" w:rsidRPr="004C26B3" w14:paraId="21DD966D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DC3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0703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E91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Бенз/а/пирен (3,4-Бензпирен) (54)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2F4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B8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3.5880E-8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5A1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34D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0.0000002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178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3.5880E-8</w:t>
            </w:r>
          </w:p>
        </w:tc>
      </w:tr>
      <w:tr w:rsidR="00122805" w:rsidRPr="004C26B3" w14:paraId="162278D3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A66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1325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3F8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Формальдегид (Метаналь) (609)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81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0.0020556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ABB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0.000364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27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347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0.0020556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9A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0.000364</w:t>
            </w:r>
          </w:p>
        </w:tc>
      </w:tr>
      <w:tr w:rsidR="00122805" w:rsidRPr="004C26B3" w14:paraId="33623D69" w14:textId="77777777" w:rsidTr="0012280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F6D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2754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6FA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0F3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0.04625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8C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0.009776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F3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C98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0.04625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FE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4C26B3">
              <w:rPr>
                <w:rFonts w:ascii="Times New Roman" w:eastAsia="Calibri" w:hAnsi="Times New Roman" w:cs="Times New Roman"/>
              </w:rPr>
              <w:t>0.009776</w:t>
            </w:r>
          </w:p>
        </w:tc>
      </w:tr>
    </w:tbl>
    <w:p w14:paraId="5ADAB7CA" w14:textId="77777777" w:rsidR="00122805" w:rsidRPr="004C26B3" w:rsidRDefault="00122805" w:rsidP="00122805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</w:pPr>
    </w:p>
    <w:p w14:paraId="13C9A7A3" w14:textId="3776450E" w:rsidR="00122805" w:rsidRPr="004C26B3" w:rsidRDefault="00122805" w:rsidP="00122805">
      <w:pPr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Источник №</w:t>
      </w:r>
      <w:r w:rsidR="00D05E9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630</w:t>
      </w:r>
      <w:r w:rsidRPr="004C26B3">
        <w:rPr>
          <w:rFonts w:ascii="Times New Roman" w:eastAsia="Calibri" w:hAnsi="Times New Roman" w:cs="Times New Roman"/>
          <w:b/>
          <w:i/>
          <w:iCs/>
          <w:sz w:val="24"/>
          <w:szCs w:val="23"/>
          <w:u w:val="single"/>
        </w:rPr>
        <w:t>1. Сварочные работы</w:t>
      </w:r>
    </w:p>
    <w:p w14:paraId="3A30D73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4C26B3">
        <w:rPr>
          <w:rFonts w:ascii="Times New Roman" w:eastAsia="Calibri" w:hAnsi="Times New Roman" w:cs="Times New Roman"/>
          <w:sz w:val="20"/>
        </w:rPr>
        <w:t>Список литературы:</w:t>
      </w:r>
    </w:p>
    <w:p w14:paraId="7EBDC30E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4C26B3">
        <w:rPr>
          <w:rFonts w:ascii="Times New Roman" w:eastAsia="Calibri" w:hAnsi="Times New Roman" w:cs="Times New Roman"/>
          <w:sz w:val="20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50F0DB0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РАСЧЕТ выбросов ЗВ от сварки металлов</w:t>
      </w:r>
    </w:p>
    <w:p w14:paraId="430EBD5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Вид сварки: Ручная дуговая сварка сталей штучными электродами</w:t>
      </w:r>
    </w:p>
    <w:p w14:paraId="27833FE6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Электрод (сварочный материал): УОНИ-13/45</w:t>
      </w:r>
    </w:p>
    <w:p w14:paraId="71372D5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Расход сварочных материалов, кг/год, </w:t>
      </w:r>
      <w:r w:rsidRPr="004C26B3">
        <w:rPr>
          <w:rFonts w:ascii="Times New Roman" w:eastAsia="Calibri" w:hAnsi="Times New Roman" w:cs="Times New Roman"/>
          <w:b/>
          <w:i/>
        </w:rPr>
        <w:t xml:space="preserve">B = </w:t>
      </w:r>
      <w:r w:rsidRPr="004C26B3">
        <w:rPr>
          <w:rFonts w:ascii="Times New Roman" w:eastAsia="Calibri" w:hAnsi="Times New Roman" w:cs="Times New Roman"/>
          <w:b/>
        </w:rPr>
        <w:t>60</w:t>
      </w:r>
    </w:p>
    <w:p w14:paraId="6CD3A484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Фактический максимальный расход сварочных материалов,</w:t>
      </w:r>
    </w:p>
    <w:p w14:paraId="0E5B5F7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с учетом дискретности работы оборудования, кг/час, </w:t>
      </w:r>
      <w:r w:rsidRPr="004C26B3">
        <w:rPr>
          <w:rFonts w:ascii="Times New Roman" w:eastAsia="Calibri" w:hAnsi="Times New Roman" w:cs="Times New Roman"/>
          <w:b/>
          <w:i/>
        </w:rPr>
        <w:t xml:space="preserve">BMAX = </w:t>
      </w:r>
      <w:r w:rsidRPr="004C26B3">
        <w:rPr>
          <w:rFonts w:ascii="Times New Roman" w:eastAsia="Calibri" w:hAnsi="Times New Roman" w:cs="Times New Roman"/>
          <w:b/>
        </w:rPr>
        <w:t>0.7</w:t>
      </w:r>
    </w:p>
    <w:p w14:paraId="6269B696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сварочного аэрозоля,</w:t>
      </w:r>
    </w:p>
    <w:p w14:paraId="0C8E835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16.31</w:t>
      </w:r>
    </w:p>
    <w:p w14:paraId="52517B31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в том числе:</w:t>
      </w:r>
    </w:p>
    <w:p w14:paraId="1AEFF7C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0123 Железо (II, III) оксиды (диЖелезо триоксид, Железа оксид) /в пересчете на железо/ (274)</w:t>
      </w:r>
    </w:p>
    <w:p w14:paraId="0301FD4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7E5ED1DA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10.69</w:t>
      </w:r>
    </w:p>
    <w:p w14:paraId="16A58D77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10.69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0.000641</w:t>
      </w:r>
    </w:p>
    <w:p w14:paraId="6830BC9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10.69 · 0.7 / 3600 = 0.00208</w:t>
      </w:r>
    </w:p>
    <w:p w14:paraId="30C0973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0143 Марганец и его соединения /в пересчете на марганца (IV) оксид/ (327)</w:t>
      </w:r>
    </w:p>
    <w:p w14:paraId="6776246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3A601E5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0.92</w:t>
      </w:r>
    </w:p>
    <w:p w14:paraId="14791161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0.92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0.0000552</w:t>
      </w:r>
    </w:p>
    <w:p w14:paraId="039C6FF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0.92 · 0.7 / 3600 = 0.000179</w:t>
      </w:r>
    </w:p>
    <w:p w14:paraId="237EF86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14:paraId="590CFD7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62654501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1.4</w:t>
      </w:r>
    </w:p>
    <w:p w14:paraId="621511BA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1.4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0.000084</w:t>
      </w:r>
    </w:p>
    <w:p w14:paraId="5D55E8A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1.4 · 0.7 / 3600 = 0.000272</w:t>
      </w:r>
    </w:p>
    <w:p w14:paraId="43CB57F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</w:r>
    </w:p>
    <w:p w14:paraId="6AF96308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7C5929B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3.3</w:t>
      </w:r>
    </w:p>
    <w:p w14:paraId="03A2E6A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3.3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0.000198</w:t>
      </w:r>
    </w:p>
    <w:p w14:paraId="1B76F73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3.3 · 0.7 / 3600 = 0.000642</w:t>
      </w:r>
    </w:p>
    <w:p w14:paraId="3DF710C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-----------------------------</w:t>
      </w:r>
    </w:p>
    <w:p w14:paraId="4A4BC90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Газы:</w:t>
      </w:r>
    </w:p>
    <w:p w14:paraId="586B3155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lastRenderedPageBreak/>
        <w:t>Примесь: 0342 Фтористые газообразные соединения /в пересчете на фтор/ (617)</w:t>
      </w:r>
    </w:p>
    <w:p w14:paraId="23508164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6280A84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0.75</w:t>
      </w:r>
    </w:p>
    <w:p w14:paraId="7CC57D0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0.75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0.000045</w:t>
      </w:r>
    </w:p>
    <w:p w14:paraId="3F5AFE7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0.75 · 0.7 / 3600 = 0.0001458</w:t>
      </w:r>
    </w:p>
    <w:p w14:paraId="20E1E60B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0301 Азота (IV) диоксид (Азота диоксид) (4)</w:t>
      </w:r>
    </w:p>
    <w:p w14:paraId="1542E54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42638261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1.5</w:t>
      </w:r>
    </w:p>
    <w:p w14:paraId="7E8DA10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1.5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0.00009</w:t>
      </w:r>
    </w:p>
    <w:p w14:paraId="1A683316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1.5 · 0.7 / 3600 = 0.0002917</w:t>
      </w:r>
    </w:p>
    <w:p w14:paraId="2A7C91DC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i/>
          <w:u w:val="single"/>
        </w:rPr>
      </w:pPr>
      <w:r w:rsidRPr="004C26B3">
        <w:rPr>
          <w:rFonts w:ascii="Times New Roman" w:eastAsia="Calibri" w:hAnsi="Times New Roman" w:cs="Times New Roman"/>
          <w:b/>
          <w:i/>
          <w:u w:val="single"/>
        </w:rPr>
        <w:t>Примесь: 0337 Углерод оксид (Окись углерода, Угарный газ) (584)</w:t>
      </w:r>
    </w:p>
    <w:p w14:paraId="07F4679D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Удельное выделение загрязняющих веществ,</w:t>
      </w:r>
    </w:p>
    <w:p w14:paraId="46379879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г/кг расходуемого материала (табл. 1, 3), </w:t>
      </w:r>
      <w:r w:rsidRPr="004C26B3">
        <w:rPr>
          <w:rFonts w:ascii="Times New Roman" w:eastAsia="Calibri" w:hAnsi="Times New Roman" w:cs="Times New Roman"/>
          <w:b/>
          <w:i/>
        </w:rPr>
        <w:t xml:space="preserve">GIS = </w:t>
      </w:r>
      <w:r w:rsidRPr="004C26B3">
        <w:rPr>
          <w:rFonts w:ascii="Times New Roman" w:eastAsia="Calibri" w:hAnsi="Times New Roman" w:cs="Times New Roman"/>
          <w:b/>
        </w:rPr>
        <w:t>13.3</w:t>
      </w:r>
    </w:p>
    <w:p w14:paraId="5DE13AC3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Валовый выброс, т/год (5.1), </w:t>
      </w:r>
      <w:r w:rsidRPr="004C26B3">
        <w:rPr>
          <w:rFonts w:ascii="Times New Roman" w:eastAsia="Calibri" w:hAnsi="Times New Roman" w:cs="Times New Roman"/>
          <w:b/>
          <w:i/>
        </w:rPr>
        <w:t>_M_ = GIS · B / 10</w:t>
      </w:r>
      <w:r w:rsidRPr="004C26B3">
        <w:rPr>
          <w:rFonts w:ascii="Times New Roman" w:eastAsia="Calibri" w:hAnsi="Times New Roman" w:cs="Times New Roman"/>
          <w:b/>
          <w:i/>
        </w:rPr>
        <w:fldChar w:fldCharType="begin"/>
      </w:r>
      <w:r w:rsidRPr="004C26B3">
        <w:rPr>
          <w:rFonts w:ascii="Times New Roman" w:eastAsia="Calibri" w:hAnsi="Times New Roman" w:cs="Times New Roman"/>
          <w:b/>
          <w:i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  <w:i/>
        </w:rPr>
        <w:fldChar w:fldCharType="end"/>
      </w:r>
      <w:r w:rsidRPr="004C26B3">
        <w:rPr>
          <w:rFonts w:ascii="Times New Roman" w:eastAsia="Calibri" w:hAnsi="Times New Roman" w:cs="Times New Roman"/>
          <w:b/>
          <w:i/>
        </w:rPr>
        <w:t xml:space="preserve"> = </w:t>
      </w:r>
      <w:r w:rsidRPr="004C26B3">
        <w:rPr>
          <w:rFonts w:ascii="Times New Roman" w:eastAsia="Calibri" w:hAnsi="Times New Roman" w:cs="Times New Roman"/>
          <w:b/>
        </w:rPr>
        <w:t>13.3 · 60 / 10</w:t>
      </w:r>
      <w:r w:rsidRPr="004C26B3">
        <w:rPr>
          <w:rFonts w:ascii="Times New Roman" w:eastAsia="Calibri" w:hAnsi="Times New Roman" w:cs="Times New Roman"/>
          <w:b/>
        </w:rPr>
        <w:fldChar w:fldCharType="begin"/>
      </w:r>
      <w:r w:rsidRPr="004C26B3">
        <w:rPr>
          <w:rFonts w:ascii="Times New Roman" w:eastAsia="Calibri" w:hAnsi="Times New Roman" w:cs="Times New Roman"/>
          <w:b/>
        </w:rPr>
        <w:instrText xml:space="preserve"> EQ \s\up5(6) </w:instrText>
      </w:r>
      <w:r w:rsidRPr="004C26B3">
        <w:rPr>
          <w:rFonts w:ascii="Times New Roman" w:eastAsia="Calibri" w:hAnsi="Times New Roman" w:cs="Times New Roman"/>
          <w:b/>
        </w:rPr>
        <w:fldChar w:fldCharType="end"/>
      </w:r>
      <w:r w:rsidRPr="004C26B3">
        <w:rPr>
          <w:rFonts w:ascii="Times New Roman" w:eastAsia="Calibri" w:hAnsi="Times New Roman" w:cs="Times New Roman"/>
          <w:b/>
        </w:rPr>
        <w:t xml:space="preserve"> = 0.000798</w:t>
      </w:r>
    </w:p>
    <w:p w14:paraId="24983EC2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C26B3">
        <w:rPr>
          <w:rFonts w:ascii="Times New Roman" w:eastAsia="Calibri" w:hAnsi="Times New Roman" w:cs="Times New Roman"/>
        </w:rPr>
        <w:t xml:space="preserve">Максимальный из разовых выброс, г/с (5.2), </w:t>
      </w:r>
      <w:r w:rsidRPr="004C26B3">
        <w:rPr>
          <w:rFonts w:ascii="Times New Roman" w:eastAsia="Calibri" w:hAnsi="Times New Roman" w:cs="Times New Roman"/>
          <w:b/>
          <w:i/>
        </w:rPr>
        <w:t xml:space="preserve">_G_ = GIS · BMAX / 3600 = </w:t>
      </w:r>
      <w:r w:rsidRPr="004C26B3">
        <w:rPr>
          <w:rFonts w:ascii="Times New Roman" w:eastAsia="Calibri" w:hAnsi="Times New Roman" w:cs="Times New Roman"/>
          <w:b/>
        </w:rPr>
        <w:t>13.3 · 0.7 / 3600 = 0.002586</w:t>
      </w:r>
    </w:p>
    <w:p w14:paraId="7FAC4BE0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</w:rPr>
      </w:pPr>
      <w:r w:rsidRPr="004C26B3">
        <w:rPr>
          <w:rFonts w:ascii="Times New Roman" w:eastAsia="Calibri" w:hAnsi="Times New Roman" w:cs="Times New Roman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5594"/>
        <w:gridCol w:w="1558"/>
        <w:gridCol w:w="1587"/>
      </w:tblGrid>
      <w:tr w:rsidR="00122805" w:rsidRPr="004C26B3" w14:paraId="66638344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C17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4C26B3">
              <w:rPr>
                <w:rFonts w:ascii="Times New Roman" w:eastAsia="Calibri" w:hAnsi="Times New Roman" w:cs="Times New Roman"/>
                <w:b/>
                <w:i/>
              </w:rPr>
              <w:t>Код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E9A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4C26B3">
              <w:rPr>
                <w:rFonts w:ascii="Times New Roman" w:eastAsia="Calibri" w:hAnsi="Times New Roman" w:cs="Times New Roman"/>
                <w:b/>
                <w:i/>
              </w:rPr>
              <w:t>Примесь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E70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4C26B3">
              <w:rPr>
                <w:rFonts w:ascii="Times New Roman" w:eastAsia="Calibri" w:hAnsi="Times New Roman" w:cs="Times New Roman"/>
                <w:b/>
                <w:i/>
              </w:rPr>
              <w:t>Выброс г/с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0F6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4C26B3">
              <w:rPr>
                <w:rFonts w:ascii="Times New Roman" w:eastAsia="Calibri" w:hAnsi="Times New Roman" w:cs="Times New Roman"/>
                <w:b/>
                <w:i/>
              </w:rPr>
              <w:t>Выброс т/год</w:t>
            </w:r>
          </w:p>
        </w:tc>
      </w:tr>
      <w:tr w:rsidR="00122805" w:rsidRPr="004C26B3" w14:paraId="0B7A94DB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AA3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0123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942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Железо (II, III) оксиды (диЖелезо триоксид, Железа оксид) /в пересчете на железо/ (274)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FD5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0.0020800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52E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0.0006410</w:t>
            </w:r>
          </w:p>
        </w:tc>
      </w:tr>
      <w:tr w:rsidR="00122805" w:rsidRPr="004C26B3" w14:paraId="393DF8A2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51B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0143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20F1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Марганец и его соединения /в пересчете на марганца (IV) оксид/ (327)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856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0.0001790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C80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0.0000552</w:t>
            </w:r>
          </w:p>
        </w:tc>
      </w:tr>
      <w:tr w:rsidR="00122805" w:rsidRPr="004C26B3" w14:paraId="3EF35711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1FE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0301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3AC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Азота (IV) диоксид (Азота диоксид) (4)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D30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0.0002917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EBF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0.0000900</w:t>
            </w:r>
          </w:p>
        </w:tc>
      </w:tr>
      <w:tr w:rsidR="00122805" w:rsidRPr="004C26B3" w14:paraId="7FA4B9BD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EAD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0337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E6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Углерод оксид (Окись углерода, Угарный газ) (584)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DD6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0.0025860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A4A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0.0007980</w:t>
            </w:r>
          </w:p>
        </w:tc>
      </w:tr>
      <w:tr w:rsidR="00122805" w:rsidRPr="004C26B3" w14:paraId="4682B113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796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0342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341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Фтористые газообразные соединения /в пересчете на фтор/ (617)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4D5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0.0001458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C78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0.0000450</w:t>
            </w:r>
          </w:p>
        </w:tc>
      </w:tr>
      <w:tr w:rsidR="00122805" w:rsidRPr="004C26B3" w14:paraId="6111F481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007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0344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AC6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C1F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0.0006420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CC5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0.0001980</w:t>
            </w:r>
          </w:p>
        </w:tc>
      </w:tr>
      <w:tr w:rsidR="00122805" w:rsidRPr="004C26B3" w14:paraId="39C70134" w14:textId="77777777" w:rsidTr="0012280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DCF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2908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E35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8B3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0.0002720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E4E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C26B3">
              <w:rPr>
                <w:rFonts w:ascii="Times New Roman" w:eastAsia="Calibri" w:hAnsi="Times New Roman" w:cs="Times New Roman"/>
              </w:rPr>
              <w:t>0.0000840</w:t>
            </w:r>
          </w:p>
        </w:tc>
      </w:tr>
    </w:tbl>
    <w:p w14:paraId="228603D4" w14:textId="77777777" w:rsidR="00122805" w:rsidRPr="004C26B3" w:rsidRDefault="00122805" w:rsidP="00122805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0A4DB0FD" w14:textId="1C2846EE" w:rsidR="00122805" w:rsidRPr="004C26B3" w:rsidRDefault="00122805" w:rsidP="00122805">
      <w:pPr>
        <w:spacing w:after="120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030</w:t>
      </w: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2. Агрегат </w:t>
      </w:r>
      <w:r w:rsidR="00CC0450" w:rsidRPr="00CC0450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XJ350/90</w:t>
      </w: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.</w:t>
      </w:r>
    </w:p>
    <w:p w14:paraId="618B8CA3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Исходные данные:</w:t>
      </w:r>
    </w:p>
    <w:p w14:paraId="419F21E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10E583B3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т, 11.15</w:t>
      </w:r>
    </w:p>
    <w:p w14:paraId="4FFA3481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кВт, 294</w:t>
      </w:r>
    </w:p>
    <w:p w14:paraId="4CBD27D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расход топлива на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экспл./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номин. режиме работы двигателя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г/кВт*ч, 158</w:t>
      </w:r>
    </w:p>
    <w:p w14:paraId="0FADF09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K, 400</w:t>
      </w:r>
    </w:p>
    <w:p w14:paraId="1EF3C55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8E7924D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36E43DB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кг/с:</w:t>
      </w:r>
    </w:p>
    <w:p w14:paraId="6D20294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158 * 294 = 0.40506144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(А.3)</w:t>
      </w:r>
    </w:p>
    <w:p w14:paraId="05DBC76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вес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14:paraId="5B7CBE8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1.31 / (1 + T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1.31 / (1 + 400 / 273) = 0.531396731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(А.5)</w:t>
      </w:r>
    </w:p>
    <w:p w14:paraId="5BA76A7C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14:paraId="40ACFE8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Объемный 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/с:</w:t>
      </w:r>
    </w:p>
    <w:p w14:paraId="47AD2E9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0.40506144 / 0.531396731 = 0.762258058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(А.4)</w:t>
      </w:r>
    </w:p>
    <w:p w14:paraId="59E18E34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3D194CF0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3D3E0161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A2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3C2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9A8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ED0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2A6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A0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D81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9CF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420F5C16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C8E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C1A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FA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93E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0B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0E4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501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DA46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624C9BB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2FFEE47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кг.топл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5AC763BF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B3E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20C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0C5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9A4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671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E05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09E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78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28868854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85F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CD3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70B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979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D0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75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84F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132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4C28D65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55B3503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г/с:</w:t>
      </w:r>
    </w:p>
    <w:p w14:paraId="5B19704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1)</w:t>
      </w:r>
    </w:p>
    <w:p w14:paraId="79F517E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валового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т/год:</w:t>
      </w:r>
    </w:p>
    <w:p w14:paraId="4AA2D707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</w:t>
      </w:r>
    </w:p>
    <w:p w14:paraId="642006C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0.13 - для NO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3BB0D4F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131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5"/>
        <w:gridCol w:w="2863"/>
        <w:gridCol w:w="1344"/>
        <w:gridCol w:w="1344"/>
        <w:gridCol w:w="914"/>
        <w:gridCol w:w="1259"/>
        <w:gridCol w:w="1259"/>
      </w:tblGrid>
      <w:tr w:rsidR="00122805" w:rsidRPr="004C26B3" w14:paraId="2D13C0E3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C4F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751E611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980704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061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61D5B5C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EAC94C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44B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19B98B2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E1B2D6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CB8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D94425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BC3120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5B8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2441EF2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07FC1E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402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F305A2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3CFF94A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FE7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F2FFF7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6F69133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22805" w:rsidRPr="004C26B3" w14:paraId="19ECCBCC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811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A7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1CC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0.6272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140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0.3568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D47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DDB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0.6272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21A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0.3568</w:t>
            </w:r>
          </w:p>
        </w:tc>
      </w:tr>
      <w:tr w:rsidR="00122805" w:rsidRPr="004C26B3" w14:paraId="0A1FBEB8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0E5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6F5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A6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0.10192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3CE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0.05798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C522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55B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0.10192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EEF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0.05798</w:t>
            </w:r>
          </w:p>
        </w:tc>
      </w:tr>
      <w:tr w:rsidR="00122805" w:rsidRPr="004C26B3" w14:paraId="439EB2CF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0C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742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EF7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0.040833333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306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B14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7EA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0.040833333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BDB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0.0223</w:t>
            </w:r>
          </w:p>
        </w:tc>
      </w:tr>
      <w:tr w:rsidR="00122805" w:rsidRPr="004C26B3" w14:paraId="228F6D88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D0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2B0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593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85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0.05575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9AD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5A3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0.098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718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0.05575</w:t>
            </w:r>
          </w:p>
        </w:tc>
      </w:tr>
      <w:tr w:rsidR="00122805" w:rsidRPr="004C26B3" w14:paraId="6C30A5FE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C40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627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5D1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0.506333333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ACC6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0.2899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B3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E3F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0.506333333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7FC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0.2899</w:t>
            </w:r>
          </w:p>
        </w:tc>
      </w:tr>
      <w:tr w:rsidR="00122805" w:rsidRPr="004C26B3" w14:paraId="60BC7DBC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040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32A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7D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A3C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0.000000613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840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A54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0.00000098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D51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0.000000613</w:t>
            </w:r>
          </w:p>
        </w:tc>
      </w:tr>
      <w:tr w:rsidR="00122805" w:rsidRPr="004C26B3" w14:paraId="0FFBEA30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749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39F1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D85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9E3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0.005575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8F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748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7E1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0.005575</w:t>
            </w:r>
          </w:p>
        </w:tc>
      </w:tr>
      <w:tr w:rsidR="00122805" w:rsidRPr="004C26B3" w14:paraId="7D673933" w14:textId="77777777" w:rsidTr="00122805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DEF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BE6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C43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0.236833333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58A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0.1338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3B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37B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0.236833333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8B0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0.1338</w:t>
            </w:r>
          </w:p>
        </w:tc>
      </w:tr>
    </w:tbl>
    <w:p w14:paraId="7C0A64AA" w14:textId="77777777" w:rsidR="00122805" w:rsidRPr="004C26B3" w:rsidRDefault="00122805" w:rsidP="00122805">
      <w:pPr>
        <w:spacing w:after="120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14:paraId="35C4D9CD" w14:textId="3E0DE322" w:rsidR="00122805" w:rsidRPr="004C26B3" w:rsidRDefault="00122805" w:rsidP="00122805">
      <w:pPr>
        <w:spacing w:after="120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030</w:t>
      </w: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3. Дизельная электростанция для освещения 200кВт</w:t>
      </w:r>
    </w:p>
    <w:p w14:paraId="5BE453A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Исходные данные:</w:t>
      </w:r>
    </w:p>
    <w:p w14:paraId="616B1B9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Производитель стационарной дизельной установки (СДУ): зарубежный </w:t>
      </w:r>
    </w:p>
    <w:p w14:paraId="650F5B5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Значения выбросов по табл. 1, 2, 3, 4 методики соответственно уменьшены по CO в 2 раза; NO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 NO в 2.5 раза; CH, C, CH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O и БП в 3.5 раза.</w:t>
      </w:r>
    </w:p>
    <w:p w14:paraId="192FAB0A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т, 10.32</w:t>
      </w:r>
    </w:p>
    <w:p w14:paraId="54C16C5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кВт, 200</w:t>
      </w:r>
    </w:p>
    <w:p w14:paraId="1B65E09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расход топлива на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экспл./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номин. режиме работы двигателя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г/кВт*ч, 215</w:t>
      </w:r>
    </w:p>
    <w:p w14:paraId="2E657697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K, 400</w:t>
      </w:r>
    </w:p>
    <w:p w14:paraId="05835D1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1B980EB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3379022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кг/с:</w:t>
      </w:r>
    </w:p>
    <w:p w14:paraId="4455830A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215 * 200 = 0.37496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(А.3)</w:t>
      </w:r>
    </w:p>
    <w:p w14:paraId="1F90F8CB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вес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14:paraId="17A53547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lastRenderedPageBreak/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1.31 / (1 + T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1.31 / (1 + 400 / 273) = 0.531396731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(А.5)</w:t>
      </w:r>
    </w:p>
    <w:p w14:paraId="37F99AB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14:paraId="7DB23C78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Объемный 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/с:</w:t>
      </w:r>
    </w:p>
    <w:p w14:paraId="39C6B271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0.37496 / 0.531396731 = 0.705612169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(А.4)</w:t>
      </w:r>
    </w:p>
    <w:p w14:paraId="16B873CB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3D3EE4F3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15874556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0C9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5C7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EF4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E50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623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7B1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7B9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3B1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7B45FFA5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AA4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CB1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24A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F496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067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EE1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B3B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3.42E-6</w:t>
            </w:r>
          </w:p>
        </w:tc>
      </w:tr>
    </w:tbl>
    <w:p w14:paraId="476D60AA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4A22402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кг.топл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33058E41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308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82A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67A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539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FDE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7C2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1B0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1DA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1582AE95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189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70C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E35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A67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35D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916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DA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B4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0.00002</w:t>
            </w:r>
          </w:p>
        </w:tc>
      </w:tr>
    </w:tbl>
    <w:p w14:paraId="51705A3A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5E424394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г/с:</w:t>
      </w:r>
    </w:p>
    <w:p w14:paraId="2F275CC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1)</w:t>
      </w:r>
    </w:p>
    <w:p w14:paraId="1420351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валового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т/год:</w:t>
      </w:r>
    </w:p>
    <w:p w14:paraId="32A15633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</w:t>
      </w:r>
    </w:p>
    <w:p w14:paraId="7274A7C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0.13 - для NO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0054B764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36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779"/>
        <w:gridCol w:w="1344"/>
        <w:gridCol w:w="1266"/>
        <w:gridCol w:w="907"/>
        <w:gridCol w:w="1251"/>
        <w:gridCol w:w="1259"/>
      </w:tblGrid>
      <w:tr w:rsidR="00122805" w:rsidRPr="004C26B3" w14:paraId="14631CEB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18D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6421118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63AB073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B82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7B41A55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0704B1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F84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402B128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4F7301F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2ACF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425CF9C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3E7121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210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56D8868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4BAE788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F04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57C114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03B0059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7D8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6834755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055476E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22805" w:rsidRPr="004C26B3" w14:paraId="7B3A560F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D6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8D9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335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0.170666667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82D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0.132096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EE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2B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0.170666667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81E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0.132096</w:t>
            </w:r>
          </w:p>
        </w:tc>
      </w:tr>
      <w:tr w:rsidR="00122805" w:rsidRPr="004C26B3" w14:paraId="10314854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6C0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BFB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BB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0.027733333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836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0.0214656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615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19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0.027733333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994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0.0214656</w:t>
            </w:r>
          </w:p>
        </w:tc>
      </w:tr>
      <w:tr w:rsidR="00122805" w:rsidRPr="004C26B3" w14:paraId="3B219CFC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FC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D72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AF2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0.007936667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8AD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0.005897158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5CF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1C0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0.007936667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865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0.005897158</w:t>
            </w:r>
          </w:p>
        </w:tc>
      </w:tr>
      <w:tr w:rsidR="00122805" w:rsidRPr="004C26B3" w14:paraId="68F66414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402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9C8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620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0.066666667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799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0.0516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933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541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0.066666667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9A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0.0516</w:t>
            </w:r>
          </w:p>
        </w:tc>
      </w:tr>
      <w:tr w:rsidR="00122805" w:rsidRPr="004C26B3" w14:paraId="272B7778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322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CDD1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9CC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32B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0.13416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5C7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0DB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AA3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0.13416</w:t>
            </w:r>
          </w:p>
        </w:tc>
      </w:tr>
      <w:tr w:rsidR="00122805" w:rsidRPr="004C26B3" w14:paraId="1B4C7800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0ED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6B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B75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0.00000019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B18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0.000000206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B791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32B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0FE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0.000000206</w:t>
            </w:r>
          </w:p>
        </w:tc>
      </w:tr>
      <w:tr w:rsidR="00122805" w:rsidRPr="004C26B3" w14:paraId="26572957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525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D1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EF9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0.001905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7A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0.001474315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93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785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0.001905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955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0.001474315</w:t>
            </w:r>
          </w:p>
        </w:tc>
      </w:tr>
      <w:tr w:rsidR="00122805" w:rsidRPr="004C26B3" w14:paraId="0AD32DA6" w14:textId="77777777" w:rsidTr="00122805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C18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1AF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0A9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0.046031667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22E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0.035382842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3F9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D38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0.046031667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DBE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0.035382842</w:t>
            </w:r>
          </w:p>
        </w:tc>
      </w:tr>
    </w:tbl>
    <w:p w14:paraId="628AEF07" w14:textId="77777777" w:rsidR="00122805" w:rsidRPr="004C26B3" w:rsidRDefault="00122805" w:rsidP="00122805">
      <w:pPr>
        <w:spacing w:after="120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14:paraId="0700C274" w14:textId="6E06B0DF" w:rsidR="00122805" w:rsidRPr="004C26B3" w:rsidRDefault="00122805" w:rsidP="00122805">
      <w:pPr>
        <w:spacing w:after="120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030</w:t>
      </w:r>
      <w:r w:rsidRPr="004C26B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4. Цементировочный агрегат ЦА-320.</w:t>
      </w:r>
    </w:p>
    <w:p w14:paraId="433086A0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Исходные данные:</w:t>
      </w:r>
    </w:p>
    <w:p w14:paraId="37A98197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7CDD530C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т, 1.87</w:t>
      </w:r>
    </w:p>
    <w:p w14:paraId="51C7E15A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кВт, 177</w:t>
      </w:r>
    </w:p>
    <w:p w14:paraId="7C1D2C68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расход топлива на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экспл./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номин. режиме работы двигателя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г/кВт*ч, 88</w:t>
      </w:r>
    </w:p>
    <w:p w14:paraId="063D958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K, 400</w:t>
      </w:r>
    </w:p>
    <w:p w14:paraId="039D5C4B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46EA685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>1.Оценка расхода и температуры отработавших газов</w:t>
      </w:r>
    </w:p>
    <w:p w14:paraId="29B182D6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кг/с:</w:t>
      </w:r>
    </w:p>
    <w:p w14:paraId="19F50C2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88 * 177 = 0.13582272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(А.3)</w:t>
      </w:r>
    </w:p>
    <w:p w14:paraId="68E122A4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вес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14:paraId="1FFAD6E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1.31 / (1 + T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1.31 / (1 + 400 / 273) = 0.531396731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(А.5)</w:t>
      </w:r>
    </w:p>
    <w:p w14:paraId="75142AC5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14:paraId="21B9BE41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Объемный расход отработавших газов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/с:</w:t>
      </w:r>
    </w:p>
    <w:p w14:paraId="6DC492A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0.13582272 / 0.531396731 = 0.255595701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(А.4)</w:t>
      </w:r>
    </w:p>
    <w:p w14:paraId="293B4F70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36340D8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63908C88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916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350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E75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20F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EB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380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431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F90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346FF2C4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3B70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FF1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198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39C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F96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A0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1E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18A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45C1230B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D6A2EAC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кг.топл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22805" w:rsidRPr="004C26B3" w14:paraId="410C5E41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2F8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82D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57AE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7A4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443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DC3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668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D06B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122805" w:rsidRPr="004C26B3" w14:paraId="1787C0F7" w14:textId="77777777" w:rsidTr="00122805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51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FA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21C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838C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760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31E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383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3F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4E027E79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50BAD161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г/с:</w:t>
      </w:r>
    </w:p>
    <w:p w14:paraId="29FF65E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1)</w:t>
      </w:r>
    </w:p>
    <w:p w14:paraId="45F45B4E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валового выброса </w:t>
      </w:r>
      <w:proofErr w:type="gramStart"/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т/год:</w:t>
      </w:r>
    </w:p>
    <w:p w14:paraId="4A5F8EC2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</w:t>
      </w:r>
    </w:p>
    <w:p w14:paraId="4EF496FF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4C26B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0.13 - для NO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8518B68" w14:textId="77777777" w:rsidR="00122805" w:rsidRPr="004C26B3" w:rsidRDefault="00122805" w:rsidP="0012280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4988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2687"/>
        <w:gridCol w:w="1346"/>
        <w:gridCol w:w="1213"/>
        <w:gridCol w:w="954"/>
        <w:gridCol w:w="1258"/>
        <w:gridCol w:w="1258"/>
      </w:tblGrid>
      <w:tr w:rsidR="00122805" w:rsidRPr="004C26B3" w14:paraId="6104B82E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D54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29CC8726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26697BA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82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7E09BCC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569C4BD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D19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71158170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611396C1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47B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454A72D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5424B9F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D982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3548055A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27021F38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72CD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6964D293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BEF42C4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5297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532A2839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1355E37C" w14:textId="77777777" w:rsidR="00122805" w:rsidRPr="004C26B3" w:rsidRDefault="00122805" w:rsidP="0012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122805" w:rsidRPr="004C26B3" w14:paraId="6FA64F82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960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51C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F558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0.3776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22E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0.05984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0F3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0D32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0.3776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0AE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0.05984</w:t>
            </w:r>
          </w:p>
        </w:tc>
      </w:tr>
      <w:tr w:rsidR="00122805" w:rsidRPr="004C26B3" w14:paraId="513487A8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228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833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72A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0.06136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438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0.009724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B4D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2AB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0.06136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86F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0.009724</w:t>
            </w:r>
          </w:p>
        </w:tc>
      </w:tr>
      <w:tr w:rsidR="00122805" w:rsidRPr="004C26B3" w14:paraId="29404EEE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0DB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50C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77FA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0.024583333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91C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597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E49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0.024583333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AE8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0.00374</w:t>
            </w:r>
          </w:p>
        </w:tc>
      </w:tr>
      <w:tr w:rsidR="00122805" w:rsidRPr="004C26B3" w14:paraId="73E2B28F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CADE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6849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96D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1D56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0.00935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348C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C39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9F3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0.00935</w:t>
            </w:r>
          </w:p>
        </w:tc>
      </w:tr>
      <w:tr w:rsidR="00122805" w:rsidRPr="004C26B3" w14:paraId="0CA51F4E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1C7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1A6A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2C07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0.304833333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20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0.04862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D324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50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0.304833333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DFE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0.04862</w:t>
            </w:r>
          </w:p>
        </w:tc>
      </w:tr>
      <w:tr w:rsidR="00122805" w:rsidRPr="004C26B3" w14:paraId="5164E477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9A2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8118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2EAB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0.00000059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0B65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0127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F86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7874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0.000000103</w:t>
            </w:r>
          </w:p>
        </w:tc>
      </w:tr>
      <w:tr w:rsidR="00122805" w:rsidRPr="004C26B3" w14:paraId="7B48842D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797B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2BC5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E0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C10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0.000935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F63D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68D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C78E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0.000935</w:t>
            </w:r>
          </w:p>
        </w:tc>
      </w:tr>
      <w:tr w:rsidR="00122805" w:rsidRPr="004C26B3" w14:paraId="1D153B0B" w14:textId="77777777" w:rsidTr="00122805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9A4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6DF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B1E0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0.142583333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C88D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0.02244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8B76" w14:textId="77777777" w:rsidR="00122805" w:rsidRPr="004C26B3" w:rsidRDefault="00122805" w:rsidP="00122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F739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0.142583333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8E1" w14:textId="77777777" w:rsidR="00122805" w:rsidRPr="004C26B3" w:rsidRDefault="00122805" w:rsidP="00122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0.02244</w:t>
            </w:r>
          </w:p>
        </w:tc>
      </w:tr>
    </w:tbl>
    <w:p w14:paraId="5286DD87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1AED574A" w14:textId="77777777" w:rsidR="00122805" w:rsidRPr="004C26B3" w:rsidRDefault="00122805" w:rsidP="0012280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1E3A8428" w14:textId="7F803BB1" w:rsidR="000B75A6" w:rsidRPr="007E0073" w:rsidRDefault="000B75A6" w:rsidP="000B75A6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030</w:t>
      </w:r>
      <w:r w:rsidRPr="007E007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5. Смесительная установка СМН-20.</w:t>
      </w:r>
    </w:p>
    <w:p w14:paraId="45ECB6F1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Исходные данные:</w:t>
      </w:r>
    </w:p>
    <w:p w14:paraId="25330F2C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32D9D9BC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Расход топлива стационарной дизельной установки за год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т, 2.77</w:t>
      </w:r>
    </w:p>
    <w:p w14:paraId="6A82D776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кВт, 177</w:t>
      </w:r>
    </w:p>
    <w:p w14:paraId="3890C5B9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расход топлива на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экспл./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номин. режиме работы двигателя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г/кВт*ч, 130.3</w:t>
      </w:r>
    </w:p>
    <w:p w14:paraId="24FE2DB7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K, 400</w:t>
      </w:r>
    </w:p>
    <w:p w14:paraId="346B1231" w14:textId="3B4D1EA9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0AA5B9FF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12DD1719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кг/с:</w:t>
      </w:r>
    </w:p>
    <w:p w14:paraId="159F2158" w14:textId="08C6523A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130.3 * 177 = 0.201110232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(А.3</w:t>
      </w:r>
    </w:p>
    <w:p w14:paraId="14CEF979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вес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14:paraId="63455BE4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1.31 / (1 + T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1.31 / (1 + 400 / 273) = 0.531396731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(А.5)</w:t>
      </w:r>
    </w:p>
    <w:p w14:paraId="0117518E" w14:textId="4213D3BD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14:paraId="76A06729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Объемный расход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/с:</w:t>
      </w:r>
    </w:p>
    <w:p w14:paraId="2F3D264A" w14:textId="2FF465DE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0.201110232 / 0.531396731 = 0.378455907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(А.4)</w:t>
      </w:r>
    </w:p>
    <w:p w14:paraId="13F96580" w14:textId="4DF4C419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61B7A076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B75A6" w:rsidRPr="007E0073" w14:paraId="3F189815" w14:textId="77777777" w:rsidTr="000B75A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BB36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F97C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CEFB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5138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A99B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9E7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F82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973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0B75A6" w:rsidRPr="007E0073" w14:paraId="57CC2546" w14:textId="77777777" w:rsidTr="000B75A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3093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5429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A426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3E4A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9B7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63B4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E4E8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5D11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2C15A53B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55708C51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кг.топл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B75A6" w:rsidRPr="007E0073" w14:paraId="7F68198F" w14:textId="77777777" w:rsidTr="000B75A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EEFE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71DF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4B8F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74BC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0438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D3D3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2CAF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DFAF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0B75A6" w:rsidRPr="007E0073" w14:paraId="73638237" w14:textId="77777777" w:rsidTr="000B75A6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6CBF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C783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A430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96BD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8735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DF15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8DF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00C0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24B63BD5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7E222E25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г/с:</w:t>
      </w:r>
    </w:p>
    <w:p w14:paraId="0051447F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1)</w:t>
      </w:r>
    </w:p>
    <w:p w14:paraId="48BD63C6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валового выброса 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т/год:</w:t>
      </w:r>
    </w:p>
    <w:p w14:paraId="15A5CBCF" w14:textId="04EFC3FB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</w:t>
      </w:r>
    </w:p>
    <w:p w14:paraId="148878CD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0.13 - для NO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528F1794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56887111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0B75A6" w:rsidRPr="007E0073" w14:paraId="565DAA4E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6D0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33713C79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1A29B7C4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8A7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177B8372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786E7730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7748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57EFCEF6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5E389FC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617D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7275C330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2ACDECEB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D2D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52943DF7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1C1A05AC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244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2BE88D2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5293AA05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5178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2B81F4B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0C954AA7" w14:textId="77777777" w:rsidR="000B75A6" w:rsidRPr="007E0073" w:rsidRDefault="000B75A6" w:rsidP="000B7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0B75A6" w:rsidRPr="007E0073" w14:paraId="7B1BD77B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50AB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A442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66A6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0.3776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ACA5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1494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50E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0.3776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11E8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0.08864</w:t>
            </w:r>
          </w:p>
        </w:tc>
      </w:tr>
      <w:tr w:rsidR="000B75A6" w:rsidRPr="007E0073" w14:paraId="2AA26B08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8098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2B40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FC9B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0.06136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B5A7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0.014404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9E82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CF12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0.06136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CA52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0.014404</w:t>
            </w:r>
          </w:p>
        </w:tc>
      </w:tr>
      <w:tr w:rsidR="000B75A6" w:rsidRPr="007E0073" w14:paraId="0A2CBC45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D112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7E19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67C3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0.024583333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8625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0.00554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1F44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6E22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0.024583333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0711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0.00554</w:t>
            </w:r>
          </w:p>
        </w:tc>
      </w:tr>
      <w:tr w:rsidR="000B75A6" w:rsidRPr="007E0073" w14:paraId="55023448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532C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A0FC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9E5D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462D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17DE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92AA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56A1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0.01385</w:t>
            </w:r>
          </w:p>
        </w:tc>
      </w:tr>
      <w:tr w:rsidR="000B75A6" w:rsidRPr="007E0073" w14:paraId="6192982B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872C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74BC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0A4A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0.304833333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95A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0.07202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ADD3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401D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0.304833333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3E73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0.07202</w:t>
            </w:r>
          </w:p>
        </w:tc>
      </w:tr>
      <w:tr w:rsidR="000B75A6" w:rsidRPr="007E0073" w14:paraId="59C8A83D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405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5AF6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4C5C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0.00000059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39B8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0895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391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0.00000059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A0E8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0.000000152</w:t>
            </w:r>
          </w:p>
        </w:tc>
      </w:tr>
      <w:tr w:rsidR="000B75A6" w:rsidRPr="007E0073" w14:paraId="4867A73C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22B3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EE24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AF00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6E43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0.001385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E351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989A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0.0059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47A8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0.001385</w:t>
            </w:r>
          </w:p>
        </w:tc>
      </w:tr>
      <w:tr w:rsidR="000B75A6" w:rsidRPr="007E0073" w14:paraId="681486DA" w14:textId="77777777" w:rsidTr="000B75A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9345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9C2E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Алканы С12-19 /в пересчете на С/ </w:t>
            </w: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4994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0.142583333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ADCC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4ED6" w14:textId="77777777" w:rsidR="000B75A6" w:rsidRPr="007E0073" w:rsidRDefault="000B75A6" w:rsidP="000B75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5EE1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0.142583333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B063" w14:textId="77777777" w:rsidR="000B75A6" w:rsidRPr="007E0073" w:rsidRDefault="000B75A6" w:rsidP="000B7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0.03324</w:t>
            </w:r>
          </w:p>
        </w:tc>
      </w:tr>
    </w:tbl>
    <w:p w14:paraId="76863E92" w14:textId="77777777" w:rsidR="000B75A6" w:rsidRPr="007E0073" w:rsidRDefault="000B75A6" w:rsidP="000B75A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71B697E" w14:textId="23F3384C" w:rsidR="000B75A6" w:rsidRPr="007E0073" w:rsidRDefault="000B75A6" w:rsidP="000B75A6">
      <w:pPr>
        <w:spacing w:after="0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030</w:t>
      </w:r>
      <w:r w:rsidRPr="007E0073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6. Передвижная паровая установка (ППУ).</w:t>
      </w:r>
    </w:p>
    <w:p w14:paraId="11AAC36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Исходные данные:</w:t>
      </w:r>
    </w:p>
    <w:p w14:paraId="5F16AB24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Производитель стационарной дизельной установки (СДУ): отечественный </w:t>
      </w:r>
    </w:p>
    <w:p w14:paraId="03B07FCA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топлива стационарной дизельной установки за год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год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т, 4.2</w:t>
      </w:r>
    </w:p>
    <w:p w14:paraId="2523179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Эксплуатационная мощность стационарной дизельной установки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P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кВт, 100</w:t>
      </w:r>
    </w:p>
    <w:p w14:paraId="4E4CBFF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расход топлива на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экспл./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номин. режиме работы двигателя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b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г/кВт*ч, 350</w:t>
      </w:r>
    </w:p>
    <w:p w14:paraId="716D44D6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T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K, 400</w:t>
      </w:r>
    </w:p>
    <w:p w14:paraId="21E39D5A" w14:textId="189E1DF3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Используемая природоохранная технология: процент очистки указан самостоятельно</w:t>
      </w:r>
    </w:p>
    <w:p w14:paraId="341849E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1.Оценка расхода и температуры отработавших газов</w:t>
      </w:r>
    </w:p>
    <w:p w14:paraId="22D721D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Расход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кг/с:</w:t>
      </w:r>
    </w:p>
    <w:p w14:paraId="560E96AD" w14:textId="120AC0F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G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8.72 * 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8.72 * 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* 350 * 100 = 0.3052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(А.3)</w:t>
      </w:r>
    </w:p>
    <w:p w14:paraId="08B74AE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вес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кг/м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</w:p>
    <w:p w14:paraId="7AC17AD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sym w:font="Symbol" w:char="F067"/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1.31 / (1 + T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273)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1.31 / (1 + 400 / 273) = 0.531396731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(А.5)</w:t>
      </w:r>
    </w:p>
    <w:p w14:paraId="1E3913DF" w14:textId="4199884A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где 1.31 - удельный вес отработавших газов при температуре, равной 0 гр.C, кг/м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;</w:t>
      </w:r>
    </w:p>
    <w:p w14:paraId="0EBC061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Объемный расход отработавших газов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3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/с:</w:t>
      </w:r>
    </w:p>
    <w:p w14:paraId="32F87425" w14:textId="3A0E6071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G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ym w:font="Symbol" w:char="F067"/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ог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0.3052 / 0.531396731 = 0.574335486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(А.4)</w:t>
      </w:r>
    </w:p>
    <w:p w14:paraId="2930CFB4" w14:textId="5496958F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2.Расчет максимального из разовых и валового выбросов</w:t>
      </w:r>
    </w:p>
    <w:p w14:paraId="509CECF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e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м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9463D" w:rsidRPr="007E0073" w14:paraId="2729DBB3" w14:textId="77777777" w:rsidTr="003946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2E3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D73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CC93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EA96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4565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29C7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9B53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856F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39463D" w:rsidRPr="007E0073" w14:paraId="5637666A" w14:textId="77777777" w:rsidTr="003946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3CD8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E3A3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D4C2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E993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70BD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CF50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02EF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609E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1.2E-5</w:t>
            </w:r>
          </w:p>
        </w:tc>
      </w:tr>
    </w:tbl>
    <w:p w14:paraId="690917F8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CE9759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 значений выбросов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э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/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кг.топл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39463D" w:rsidRPr="007E0073" w14:paraId="283FCEF3" w14:textId="77777777" w:rsidTr="003946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E17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748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6B82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0A42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4A03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2C3C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B6C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37AE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БП</w:t>
            </w:r>
          </w:p>
        </w:tc>
      </w:tr>
      <w:tr w:rsidR="0039463D" w:rsidRPr="007E0073" w14:paraId="41C8C7C3" w14:textId="77777777" w:rsidTr="0039463D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17B8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6B6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F7EE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27B3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C762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CDC5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F03C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F655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5.5E-5</w:t>
            </w:r>
          </w:p>
        </w:tc>
      </w:tr>
    </w:tbl>
    <w:p w14:paraId="11885AF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3715C98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максимального из разовых выброса 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г/с:</w:t>
      </w:r>
    </w:p>
    <w:p w14:paraId="59E15B8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M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e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мi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P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3600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1)</w:t>
      </w:r>
    </w:p>
    <w:p w14:paraId="3580D37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Расчет валового выброса </w:t>
      </w:r>
      <w:proofErr w:type="gramStart"/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т/год:</w:t>
      </w:r>
    </w:p>
    <w:p w14:paraId="2A33BEA4" w14:textId="7D3E1958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W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vertAlign w:val="subscript"/>
          <w:lang w:eastAsia="ru-RU"/>
        </w:rPr>
        <w:t>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q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эi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* B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год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/ 1000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2)</w:t>
      </w:r>
    </w:p>
    <w:p w14:paraId="1E25557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Коэффициенты трансформации приняты на уровне максимально установленных значений, т.е. 0.8 - для NO</w:t>
      </w:r>
      <w:r w:rsidRPr="007E0073">
        <w:rPr>
          <w:rFonts w:ascii="Times New Roman" w:eastAsia="Times New Roman" w:hAnsi="Times New Roman" w:cs="Times New Roman"/>
          <w:color w:val="000000"/>
          <w:szCs w:val="24"/>
          <w:vertAlign w:val="subscript"/>
          <w:lang w:eastAsia="ru-RU"/>
        </w:rPr>
        <w:t>2</w:t>
      </w: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0.13 - для NO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 </w:t>
      </w:r>
    </w:p>
    <w:p w14:paraId="194BD54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0D41B6A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2152"/>
        <w:gridCol w:w="1344"/>
        <w:gridCol w:w="1344"/>
        <w:gridCol w:w="1075"/>
        <w:gridCol w:w="1344"/>
        <w:gridCol w:w="1479"/>
      </w:tblGrid>
      <w:tr w:rsidR="0039463D" w:rsidRPr="007E0073" w14:paraId="424BF6BB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C396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  <w:p w14:paraId="1DE71275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44BBD87D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FFE9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Примесь</w:t>
            </w:r>
          </w:p>
          <w:p w14:paraId="71A278F0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  <w:p w14:paraId="01069397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B9D4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0ADE0024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01B82958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B44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2F0F51E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без</w:t>
            </w:r>
          </w:p>
          <w:p w14:paraId="79C4EAC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6795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%</w:t>
            </w:r>
          </w:p>
          <w:p w14:paraId="7D428017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очистки</w:t>
            </w:r>
          </w:p>
          <w:p w14:paraId="7B38DEB3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6C0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г/сек</w:t>
            </w:r>
          </w:p>
          <w:p w14:paraId="3D71B4F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4E375E50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F7F5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т/год</w:t>
            </w:r>
          </w:p>
          <w:p w14:paraId="0E1A4421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c</w:t>
            </w:r>
          </w:p>
          <w:p w14:paraId="20B45C77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очисткой</w:t>
            </w:r>
          </w:p>
        </w:tc>
      </w:tr>
      <w:tr w:rsidR="0039463D" w:rsidRPr="007E0073" w14:paraId="3AE388F7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31EE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7B09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E09B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A06E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7B31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01E9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0BE7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0.1344</w:t>
            </w:r>
          </w:p>
        </w:tc>
      </w:tr>
      <w:tr w:rsidR="0039463D" w:rsidRPr="007E0073" w14:paraId="3932AF32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42B9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88A1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3EA9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BFBF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E0E0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A6CC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CD82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0.02184</w:t>
            </w:r>
          </w:p>
        </w:tc>
      </w:tr>
      <w:tr w:rsidR="0039463D" w:rsidRPr="007E0073" w14:paraId="33D97A60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E921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7A44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7664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C58C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895C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9838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152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0.0084</w:t>
            </w:r>
          </w:p>
        </w:tc>
      </w:tr>
      <w:tr w:rsidR="0039463D" w:rsidRPr="007E0073" w14:paraId="1F18F7BA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8892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1EC2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CA86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4C8C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76D7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0A19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1B74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0.021</w:t>
            </w:r>
          </w:p>
        </w:tc>
      </w:tr>
      <w:tr w:rsidR="0039463D" w:rsidRPr="007E0073" w14:paraId="5F0EC23C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5218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2D0D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0665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0CC8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0.1092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486C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310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EFC1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0.1092</w:t>
            </w:r>
          </w:p>
        </w:tc>
      </w:tr>
      <w:tr w:rsidR="0039463D" w:rsidRPr="007E0073" w14:paraId="4CCDA1B2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7334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71F2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4BE0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86B2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4EF3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BCE3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0690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0.000000231</w:t>
            </w:r>
          </w:p>
        </w:tc>
      </w:tr>
      <w:tr w:rsidR="0039463D" w:rsidRPr="007E0073" w14:paraId="47D09E32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0C46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8E68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EF5D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BCD8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8042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635C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6BCF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0.0021</w:t>
            </w:r>
          </w:p>
        </w:tc>
      </w:tr>
      <w:tr w:rsidR="0039463D" w:rsidRPr="007E0073" w14:paraId="2A2DDA5B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C543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757B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B6DE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2B8D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64F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8BB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4437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0.0504</w:t>
            </w:r>
          </w:p>
        </w:tc>
      </w:tr>
    </w:tbl>
    <w:p w14:paraId="3C1EAFF2" w14:textId="77777777" w:rsidR="0039463D" w:rsidRPr="007E0073" w:rsidRDefault="0039463D" w:rsidP="00122805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0050BD6C" w14:textId="1BD0CAE7" w:rsidR="0039463D" w:rsidRPr="007E0073" w:rsidRDefault="0039463D" w:rsidP="0039463D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Источник № </w:t>
      </w:r>
      <w:r w:rsidR="00D05E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030</w:t>
      </w: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7. </w:t>
      </w:r>
      <w:r w:rsidRPr="007E00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Емкость дизельного топлива.</w:t>
      </w:r>
    </w:p>
    <w:p w14:paraId="347F77EE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Список литературы:</w:t>
      </w:r>
    </w:p>
    <w:p w14:paraId="1928B8E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4A4B7806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4C4857C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 по п. 9</w:t>
      </w:r>
    </w:p>
    <w:p w14:paraId="0E5CE9E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Нефтепродукт:Дизельное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топливо</w:t>
      </w:r>
    </w:p>
    <w:p w14:paraId="1D851C2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 выбросов от резервуаров</w:t>
      </w:r>
    </w:p>
    <w:p w14:paraId="1694EB18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____________________________________________________________</w:t>
      </w:r>
    </w:p>
    <w:p w14:paraId="6A0BA7A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Конструкция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резервуара:наземный</w:t>
      </w:r>
      <w:proofErr w:type="gramEnd"/>
    </w:p>
    <w:p w14:paraId="5C2C54EA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Климатическая зона: третья - южные области РК (прил. 17)</w:t>
      </w:r>
    </w:p>
    <w:p w14:paraId="2BC27046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Максимальная концентрация паров нефтепродуктов в резервуаре, г/м3(Прил. 15),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CMAX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2.25</w:t>
      </w:r>
    </w:p>
    <w:p w14:paraId="5D59EA0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Количество закачиваемого в резервуар нефтепродукта в осенне-зимний период, 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QOZ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35.8</w:t>
      </w:r>
    </w:p>
    <w:p w14:paraId="5D74A62D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5F17E1B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осенне-зимний период, г/м3(Прил. 15),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COZ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1.19</w:t>
      </w:r>
    </w:p>
    <w:p w14:paraId="323A18D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Количество закачиваемого в резервуар нефтепродукта в весенне-летний период, 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QVL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35.8</w:t>
      </w:r>
    </w:p>
    <w:p w14:paraId="79D8E71E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Концентрация паров нефтепродуктов при заполнении резервуаров</w:t>
      </w:r>
    </w:p>
    <w:p w14:paraId="11276E6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весенне-летний период, г/м3(Прил. 15),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CVL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1.6</w:t>
      </w:r>
    </w:p>
    <w:p w14:paraId="30C211B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 сливаемого нефтепродукта из автоцистерны в резервуар, м3/час,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VSL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</w:p>
    <w:p w14:paraId="202FA10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(9.2.1),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GR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(CMAX · VSL) / 3600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(2.25 · 6) / 3600 = 0.00375</w:t>
      </w:r>
    </w:p>
    <w:p w14:paraId="5E4279AA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Выбросы при закачке в резервуары, т/год (9.2.4),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MZAK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(COZ · QOZ + CVL · QVL) · 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(1.19 · 35.8 + 1.6 · 35.8) · 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0.0000999</w:t>
      </w:r>
    </w:p>
    <w:p w14:paraId="374257F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Удельный выброс при проливах, г/м3,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J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50</w:t>
      </w:r>
    </w:p>
    <w:p w14:paraId="07352CB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Выбросы паров нефтепродукта при проливах, т/год (9.2.5),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MPRR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0.5 · J · (QOZ + QVL) · 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0.5 · 50 · (35.8 + 35.8) · 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-6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0.00179</w:t>
      </w:r>
    </w:p>
    <w:p w14:paraId="59676828" w14:textId="65064FE3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(9.2.3),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MZAK + MPRR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0.0000999 + 0.00179 = 0.00189</w:t>
      </w:r>
    </w:p>
    <w:p w14:paraId="5DEB1A78" w14:textId="2C777486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F634EEE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</w:t>
      </w:r>
    </w:p>
    <w:p w14:paraId="3FD7B21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 · 0.00189 / 100 = 0.001885</w:t>
      </w:r>
    </w:p>
    <w:p w14:paraId="6138AD0B" w14:textId="525F48C4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 · 0.00375 / 100 = 0.00374</w:t>
      </w:r>
    </w:p>
    <w:p w14:paraId="591EBD69" w14:textId="7DBE130A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0B55418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</w:t>
      </w:r>
    </w:p>
    <w:p w14:paraId="60BFD6D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 · 0.00189 / 100 = 0.00000529</w:t>
      </w:r>
    </w:p>
    <w:p w14:paraId="3AA11D04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 · 0.00375 / 100 = 0.0000105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39463D" w:rsidRPr="007E0073" w14:paraId="68731376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FD6A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B8F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371E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741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9463D" w:rsidRPr="007E0073" w14:paraId="595BB72A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8630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9DA1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FA31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CEF7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0.00000529</w:t>
            </w:r>
          </w:p>
        </w:tc>
      </w:tr>
      <w:tr w:rsidR="0039463D" w:rsidRPr="007E0073" w14:paraId="2188F6AE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B381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2F42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D730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0.00374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089B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0.001885</w:t>
            </w:r>
          </w:p>
        </w:tc>
      </w:tr>
    </w:tbl>
    <w:p w14:paraId="1E6C38EB" w14:textId="77777777" w:rsidR="0039463D" w:rsidRPr="007E0073" w:rsidRDefault="0039463D" w:rsidP="0039463D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38D062B1" w14:textId="36F5123D" w:rsidR="0039463D" w:rsidRPr="007E0073" w:rsidRDefault="0039463D" w:rsidP="0039463D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Источник № </w:t>
      </w:r>
      <w:r w:rsidR="00D05E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030</w:t>
      </w: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8. Емкость для пластовой жидкости.</w:t>
      </w:r>
    </w:p>
    <w:p w14:paraId="2D66F98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Список литературы:</w:t>
      </w:r>
    </w:p>
    <w:p w14:paraId="628009C8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 Методические указания по определению выбросов загрязняющих</w:t>
      </w:r>
    </w:p>
    <w:p w14:paraId="6504380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6DE5BCAE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Расчеты по п 5.</w:t>
      </w:r>
    </w:p>
    <w:p w14:paraId="2184472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Вид выброса,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VV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Выбросы паров нефти и бензинов</w:t>
      </w:r>
    </w:p>
    <w:p w14:paraId="6AA9E12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Нефтепродукт,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NPNAME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Сырая нефть</w:t>
      </w:r>
    </w:p>
    <w:p w14:paraId="122F9466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Минимальная температура смеси, гр.C,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TMIN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</w:t>
      </w:r>
    </w:p>
    <w:p w14:paraId="465CD0DD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Коэффициент Kt (Прил.7),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0.13</w:t>
      </w:r>
    </w:p>
    <w:p w14:paraId="71C596E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KTMIN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0.13</w:t>
      </w:r>
    </w:p>
    <w:p w14:paraId="443A4BD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Максимальная температура смеси, гр.C,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TMAX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32</w:t>
      </w:r>
    </w:p>
    <w:p w14:paraId="0B7B8A8A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Коэффициент Kt (Прил.7),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0.78</w:t>
      </w:r>
    </w:p>
    <w:p w14:paraId="1D7E7C0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KTMAX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0.78</w:t>
      </w:r>
    </w:p>
    <w:p w14:paraId="1869766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Таблица:   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отсутствует в исходных данных</w:t>
      </w:r>
    </w:p>
    <w:p w14:paraId="20F0476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Режим эксплуатации,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"буферная емкость" (все типы резервуаров)</w:t>
      </w:r>
    </w:p>
    <w:p w14:paraId="3CF0092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Конструкция резервуаров,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Наземный горизонтальный</w:t>
      </w:r>
    </w:p>
    <w:p w14:paraId="5F9C8CC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Объем одного резервуара данного типа, 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60</w:t>
      </w:r>
    </w:p>
    <w:p w14:paraId="13D1F6E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Количество резервуаров данного типа,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NR = </w:t>
      </w:r>
      <w:r w:rsidR="00DA780D"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78F8D2E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Количество групп одноцелевых резервуаров,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KNR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7CBEE3F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Категория веществ,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_NAME_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А, Б, В</w:t>
      </w:r>
    </w:p>
    <w:p w14:paraId="423C800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Значение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Kpsr(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Прил.8),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14:paraId="26086BC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Значение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Kpmax(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Прил.8),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14:paraId="2C1B85F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Коэффициент ,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KPSR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14:paraId="36EF11F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Коэффициент,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KPMAX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</w:t>
      </w:r>
    </w:p>
    <w:p w14:paraId="0C905A1E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Общий объем резервуаров, 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V =</w:t>
      </w:r>
      <w:r w:rsidR="00DA780D"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60</w:t>
      </w:r>
    </w:p>
    <w:p w14:paraId="18DDE54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Количество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жидкости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закачиваемое в резервуар в течение года, т/год,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B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80</w:t>
      </w:r>
    </w:p>
    <w:p w14:paraId="13B186F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Плотность смеси, т/м3,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RO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0.864</w:t>
      </w:r>
    </w:p>
    <w:p w14:paraId="1C94B2F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Годовая оборачиваемость резервуара (5.1.8),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B / (RO · V)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80 / (0.864 · 120) = 0.772</w:t>
      </w:r>
    </w:p>
    <w:p w14:paraId="0FA173E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Коэффициент (Прил. 10),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KOB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2.5</w:t>
      </w:r>
    </w:p>
    <w:p w14:paraId="3FE8798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Максимальный объем паровоздушной смеси, вытесняемой</w:t>
      </w:r>
    </w:p>
    <w:p w14:paraId="548A04C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из резервуара во время его закачки, м3/час,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VCMAX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</w:p>
    <w:p w14:paraId="4DE5577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Давление паров смеси, мм.рт.ст.,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PS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</w:t>
      </w:r>
    </w:p>
    <w:p w14:paraId="7259A45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P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</w:t>
      </w:r>
    </w:p>
    <w:p w14:paraId="74032A5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Коэффициент,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KB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387D6D5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Температура начала кипения смеси, гр.C,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TKIP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142</w:t>
      </w:r>
    </w:p>
    <w:p w14:paraId="3ED8223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Молекулярная масса паров смеси, кг/кмоль,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MRS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0.6 · TKIP + 45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0.6 · 142 + 45 = 130.2</w:t>
      </w:r>
    </w:p>
    <w:p w14:paraId="04A60EC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 паров нефтепродукта, т/год (5.2.2),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0.294 · PS · MRS · (KTMAX · KB + KTMIN) · KPSR · KOB · B / (10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7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· RO)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0.294 · 45 · 130.2 · (0.78 · 1 + 0.13) · 0.1 · 2.5 · 80 / (10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7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· 0.864) = 0.00363</w:t>
      </w:r>
    </w:p>
    <w:p w14:paraId="7192680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 паров нефтепродукта, г/c (5.2.1),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(0.163 · PS · MRS · KTMAX · KPMAX · KB · VCMAX) / 10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4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(0.163 · 45 · 130.2 · 0.78 · 0.1 · 1 · 16) / 10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4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= 0.1192</w:t>
      </w:r>
    </w:p>
    <w:p w14:paraId="18AD85B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53EEDD7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</w:t>
      </w:r>
    </w:p>
    <w:p w14:paraId="0DB4373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 · 0.00363 / 100 = 0.00263</w:t>
      </w:r>
    </w:p>
    <w:p w14:paraId="55B6156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 · 0.1192 / 100 = 0.0864</w:t>
      </w:r>
    </w:p>
    <w:p w14:paraId="4560495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19EA7389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</w:t>
      </w:r>
    </w:p>
    <w:p w14:paraId="525F1BF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 · 0.00363 / 100 = 0.000973</w:t>
      </w:r>
    </w:p>
    <w:p w14:paraId="25BFF034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 · 0.1192 / 100 = 0.03195</w:t>
      </w:r>
    </w:p>
    <w:p w14:paraId="4F6EB3D6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64F5F46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</w:t>
      </w:r>
    </w:p>
    <w:p w14:paraId="4AAD0CB2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 · 0.00363 / 100 = 0.0000127</w:t>
      </w:r>
    </w:p>
    <w:p w14:paraId="6BCCF23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 · 0.1192 / 100 = 0.000417</w:t>
      </w:r>
    </w:p>
    <w:p w14:paraId="3075E56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35ED7E3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</w:t>
      </w:r>
    </w:p>
    <w:p w14:paraId="730F3AB3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 · 0.00363 / 100 = 0.00000799</w:t>
      </w:r>
    </w:p>
    <w:p w14:paraId="2A4BCC81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 · 0.1192 / 100 = 0.000262</w:t>
      </w:r>
    </w:p>
    <w:p w14:paraId="38F144D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1AEB772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</w:t>
      </w:r>
    </w:p>
    <w:p w14:paraId="5646D4BB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 · 0.00363 / 100 = 0.00000399</w:t>
      </w:r>
    </w:p>
    <w:p w14:paraId="765BE14C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 · 0.1192 / 100 = 0.000131</w:t>
      </w:r>
    </w:p>
    <w:p w14:paraId="3DDF18DF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32C9EB05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</w:t>
      </w:r>
    </w:p>
    <w:p w14:paraId="0749E7A7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Среднегодовые выбросы,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 · 0.00363 / 100 = 0.00000218</w:t>
      </w:r>
    </w:p>
    <w:p w14:paraId="39489410" w14:textId="77777777" w:rsidR="0039463D" w:rsidRPr="007E0073" w:rsidRDefault="0039463D" w:rsidP="0039463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 · 0.1192 / 100 = 0.0000715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39463D" w:rsidRPr="007E0073" w14:paraId="67F66D97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EB9A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38DB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EF18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34C6" w14:textId="77777777" w:rsidR="0039463D" w:rsidRPr="007E007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39463D" w:rsidRPr="007E0073" w14:paraId="676DE0C3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15A4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21FA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2EC9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0.0000715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D35A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0.00000218</w:t>
            </w:r>
          </w:p>
        </w:tc>
      </w:tr>
      <w:tr w:rsidR="0039463D" w:rsidRPr="007E0073" w14:paraId="556056A7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419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C6D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E97D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0.0864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3CB9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0.00263</w:t>
            </w:r>
          </w:p>
        </w:tc>
      </w:tr>
      <w:tr w:rsidR="0039463D" w:rsidRPr="007E0073" w14:paraId="1514C75B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2F83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B58A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6033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0.03195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621D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0.000973</w:t>
            </w:r>
          </w:p>
        </w:tc>
      </w:tr>
      <w:tr w:rsidR="0039463D" w:rsidRPr="007E0073" w14:paraId="7E302725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B936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2D93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3BE5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0.000417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6B5A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0.0000127</w:t>
            </w:r>
          </w:p>
        </w:tc>
      </w:tr>
      <w:tr w:rsidR="0039463D" w:rsidRPr="007E0073" w14:paraId="7D529334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346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F95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E817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0.000131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6F7B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0.00000399</w:t>
            </w:r>
          </w:p>
        </w:tc>
      </w:tr>
      <w:tr w:rsidR="0039463D" w:rsidRPr="007E0073" w14:paraId="6715A5A5" w14:textId="77777777" w:rsidTr="0039463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23B4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AD4D" w14:textId="77777777" w:rsidR="0039463D" w:rsidRPr="007E007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E94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0.000262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3906" w14:textId="77777777" w:rsidR="0039463D" w:rsidRPr="007E007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0.00000799</w:t>
            </w:r>
          </w:p>
        </w:tc>
      </w:tr>
    </w:tbl>
    <w:p w14:paraId="44809E8E" w14:textId="77777777" w:rsidR="0039463D" w:rsidRPr="007E0073" w:rsidRDefault="0039463D" w:rsidP="0039463D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154F91D8" w14:textId="7C27117F" w:rsidR="0039463D" w:rsidRPr="007E0073" w:rsidRDefault="0039463D" w:rsidP="0039463D">
      <w:p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Источник № </w:t>
      </w:r>
      <w:r w:rsidR="00D05E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630</w:t>
      </w: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2</w:t>
      </w:r>
      <w:r w:rsidRPr="007E00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 Насос для перекачки дизельного топлива.</w:t>
      </w:r>
    </w:p>
    <w:p w14:paraId="289AC04C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Список литературы:</w:t>
      </w:r>
    </w:p>
    <w:p w14:paraId="53CFD942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67CE94E9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80CB4EA" w14:textId="69C41D9F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Расчеты по п. 6-8</w:t>
      </w:r>
    </w:p>
    <w:p w14:paraId="6A85276F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1146B088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Нефтепродукт: Дизельное топливо</w:t>
      </w:r>
    </w:p>
    <w:p w14:paraId="5FEF17C3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гр.С</w:t>
      </w:r>
      <w:proofErr w:type="gramEnd"/>
    </w:p>
    <w:p w14:paraId="726F832E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сальниковыми уплотнениями вала</w:t>
      </w:r>
    </w:p>
    <w:p w14:paraId="3B0878C4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Удельный выброс, кг/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час(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табл. 8.1),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0.13</w:t>
      </w:r>
    </w:p>
    <w:p w14:paraId="4F0DD730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61051A10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1BC5B88C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240</w:t>
      </w:r>
    </w:p>
    <w:p w14:paraId="0B459972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(8.1),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0.13 · 1 / 3.6 = 0.0361</w:t>
      </w:r>
    </w:p>
    <w:p w14:paraId="43E5FE84" w14:textId="23B15493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(8.2),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(0.13 · 1 · 240) / 1000 = 0.0312</w:t>
      </w:r>
    </w:p>
    <w:p w14:paraId="6D1A1C00" w14:textId="7FED6914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DB11FC4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</w:t>
      </w:r>
    </w:p>
    <w:p w14:paraId="2F1C6E1B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 · 0.0312 / 100 = 0.0311</w:t>
      </w:r>
    </w:p>
    <w:p w14:paraId="7ED220D8" w14:textId="51E52D9C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99.72 · 0.0361 / 100 = 0.036</w:t>
      </w:r>
    </w:p>
    <w:p w14:paraId="4A8465FE" w14:textId="60139190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54498C5A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</w:t>
      </w:r>
    </w:p>
    <w:p w14:paraId="249A32B0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 · 0.0312 / 100 = 0.0000874</w:t>
      </w:r>
    </w:p>
    <w:p w14:paraId="4A97432F" w14:textId="77777777" w:rsidR="0040250A" w:rsidRPr="007E007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00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7E00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7E0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0.28 · 0.0361 / 100 = 0.000101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40250A" w:rsidRPr="007E0073" w14:paraId="6B47C7EE" w14:textId="77777777" w:rsidTr="0040250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3339" w14:textId="77777777" w:rsidR="0040250A" w:rsidRPr="007E007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E0AF" w14:textId="77777777" w:rsidR="0040250A" w:rsidRPr="007E007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5E4A" w14:textId="77777777" w:rsidR="0040250A" w:rsidRPr="007E007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DFA7" w14:textId="77777777" w:rsidR="0040250A" w:rsidRPr="007E007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0250A" w:rsidRPr="007E0073" w14:paraId="11F17F45" w14:textId="77777777" w:rsidTr="0040250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37E" w14:textId="77777777" w:rsidR="0040250A" w:rsidRPr="007E007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F054" w14:textId="77777777" w:rsidR="0040250A" w:rsidRPr="007E007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B242" w14:textId="77777777" w:rsidR="0040250A" w:rsidRPr="007E007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0.000101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95D2" w14:textId="77777777" w:rsidR="0040250A" w:rsidRPr="007E007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0.0000874</w:t>
            </w:r>
          </w:p>
        </w:tc>
      </w:tr>
      <w:tr w:rsidR="0040250A" w:rsidRPr="007E0073" w14:paraId="2ADA92C1" w14:textId="77777777" w:rsidTr="0040250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5B5" w14:textId="77777777" w:rsidR="0040250A" w:rsidRPr="007E007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113" w14:textId="77777777" w:rsidR="0040250A" w:rsidRPr="007E007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042B" w14:textId="77777777" w:rsidR="0040250A" w:rsidRPr="007E007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BD4A" w14:textId="77777777" w:rsidR="0040250A" w:rsidRPr="007E007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E007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0.0311</w:t>
            </w:r>
          </w:p>
        </w:tc>
      </w:tr>
    </w:tbl>
    <w:p w14:paraId="1E3CCBE9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14:paraId="1D675C4C" w14:textId="35407DB8" w:rsidR="00122805" w:rsidRPr="004C26B3" w:rsidRDefault="00122805" w:rsidP="0039463D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C26B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Источник №</w:t>
      </w:r>
      <w:r w:rsidR="00D05E9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630</w:t>
      </w:r>
      <w:r w:rsidR="0039463D" w:rsidRPr="004C26B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3.</w:t>
      </w:r>
      <w:r w:rsidRPr="004C26B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Технологический насос</w:t>
      </w:r>
      <w:r w:rsidR="0039463D" w:rsidRPr="004C26B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.</w:t>
      </w:r>
    </w:p>
    <w:p w14:paraId="214CA15C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Список литературы:</w:t>
      </w:r>
    </w:p>
    <w:p w14:paraId="13D7006B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Методические указания по определению выбросов загрязняющих</w:t>
      </w:r>
    </w:p>
    <w:p w14:paraId="3A37D2FA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веществ в атмосферу из резервуаров РНД 211.2.02.09-2004. Астана, 2005</w:t>
      </w:r>
    </w:p>
    <w:p w14:paraId="0AA58CF3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Расчеты по п. 6-8</w:t>
      </w:r>
    </w:p>
    <w:p w14:paraId="0C1D0EBD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Расчет выбросов от теплообменных аппаратов и средств перекачки</w:t>
      </w:r>
    </w:p>
    <w:p w14:paraId="51CB0E93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Нефтепродукт: Сырая нефть</w:t>
      </w:r>
    </w:p>
    <w:p w14:paraId="75FAF3CB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гр.С</w:t>
      </w:r>
      <w:proofErr w:type="gramEnd"/>
    </w:p>
    <w:p w14:paraId="37679D2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Наименование аппаратуры или средства перекачки: Насос центробежный с двумя торцевыми уплотнениями или бессальниковый типа ЦНГ</w:t>
      </w:r>
    </w:p>
    <w:p w14:paraId="1D046B96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Удельный выброс, кг/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час(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табл. 8.1),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Q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0.01</w:t>
      </w:r>
    </w:p>
    <w:p w14:paraId="4DA0167C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Общее количество аппаратуры или средств перекачки, шт.,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N1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118B6758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Одновременно работающее количество аппаратуры или средств перекачки, шт.,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NN1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14:paraId="2C085BB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Время работы одной единицы оборудования, час/год,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_T_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240</w:t>
      </w:r>
    </w:p>
    <w:p w14:paraId="57B30632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(8.1),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G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Q · NN1 / 3.6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0.01 · 1 / 3.6 = 0.00278</w:t>
      </w:r>
    </w:p>
    <w:p w14:paraId="0A018508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(8.2),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M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(Q · N1 · _T_) / 1000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(0.01 · 1 · 240) / 1000 = 0.0024</w:t>
      </w:r>
    </w:p>
    <w:p w14:paraId="775947B7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0415 Смесь углеводородов предельных С1-С5 (1502*)</w:t>
      </w:r>
    </w:p>
    <w:p w14:paraId="3721201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</w:t>
      </w:r>
    </w:p>
    <w:p w14:paraId="0CD88EFD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 · 0.0024 / 100 = 0.00174</w:t>
      </w:r>
    </w:p>
    <w:p w14:paraId="6AF22CB7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72.46 · 0.00278 / 100 = 0.002014</w:t>
      </w:r>
    </w:p>
    <w:p w14:paraId="67AA5A2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0416 Смесь углеводородов предельных С6-С10 (1503*)</w:t>
      </w:r>
    </w:p>
    <w:p w14:paraId="0D512C6A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</w:t>
      </w:r>
    </w:p>
    <w:p w14:paraId="7E21925B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 · 0.0024 / 100 = 0.000643</w:t>
      </w:r>
    </w:p>
    <w:p w14:paraId="68F8A192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26.8 · 0.00278 / 100 = 0.000745</w:t>
      </w:r>
    </w:p>
    <w:p w14:paraId="255B4943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0602 Бензол (64)</w:t>
      </w:r>
    </w:p>
    <w:p w14:paraId="3A166668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</w:t>
      </w:r>
    </w:p>
    <w:p w14:paraId="0863802C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 · 0.0024 / 100 = 0.0000084</w:t>
      </w:r>
    </w:p>
    <w:p w14:paraId="6C38CA09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0.35 · 0.00278 / 100 = 0.00000973</w:t>
      </w:r>
    </w:p>
    <w:p w14:paraId="59ABA1FF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0621 Метилбензол (349)</w:t>
      </w:r>
    </w:p>
    <w:p w14:paraId="28728EAD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</w:t>
      </w:r>
    </w:p>
    <w:p w14:paraId="4DD850EC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 · 0.0024 / 100 = 0.00000528</w:t>
      </w:r>
    </w:p>
    <w:p w14:paraId="7EA551E9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0.22 · 0.00278 / 100 = 0.00000612</w:t>
      </w:r>
    </w:p>
    <w:p w14:paraId="2744523B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0616 Диметилбензол (смесь о-, м-, п- изомеров) (203)</w:t>
      </w:r>
    </w:p>
    <w:p w14:paraId="03135B3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</w:t>
      </w:r>
    </w:p>
    <w:p w14:paraId="189EB575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 · 0.0024 / 100 = 0.00000264</w:t>
      </w:r>
    </w:p>
    <w:p w14:paraId="1BA3FBA3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lastRenderedPageBreak/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0.11 · 0.00278 / 100 = 0.00000306</w:t>
      </w:r>
    </w:p>
    <w:p w14:paraId="7CF9542F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Примесь: 0333 Сероводород (Дигидросульфид) (518)</w:t>
      </w:r>
    </w:p>
    <w:p w14:paraId="041F8338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Концентрация ЗВ в парах, % </w:t>
      </w:r>
      <w:proofErr w:type="gramStart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масс(</w:t>
      </w:r>
      <w:proofErr w:type="gramEnd"/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Прил. 14),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CI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</w:t>
      </w:r>
    </w:p>
    <w:p w14:paraId="47F99D70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Валовый выброс, т/год (5.2.5),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_M_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M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 · 0.0024 / 100 = 0.00000144</w:t>
      </w:r>
    </w:p>
    <w:p w14:paraId="4E199DF7" w14:textId="77777777" w:rsidR="0040250A" w:rsidRPr="004C26B3" w:rsidRDefault="0040250A" w:rsidP="00402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6B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Максимальный из разовых выброс, г/с (5.2.4),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 xml:space="preserve">_G_ = </w:t>
      </w:r>
      <w:r w:rsidRPr="004C26B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CI · G / 100 = </w:t>
      </w:r>
      <w:r w:rsidRPr="004C26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0.06 · 0.00278 / 100 = 0.000001668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2"/>
        <w:gridCol w:w="4841"/>
        <w:gridCol w:w="1882"/>
        <w:gridCol w:w="2016"/>
      </w:tblGrid>
      <w:tr w:rsidR="0040250A" w:rsidRPr="004C26B3" w14:paraId="318B96EC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E31F" w14:textId="77777777" w:rsidR="0040250A" w:rsidRPr="004C26B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06A9" w14:textId="77777777" w:rsidR="0040250A" w:rsidRPr="004C26B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5889" w14:textId="77777777" w:rsidR="0040250A" w:rsidRPr="004C26B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631F" w14:textId="77777777" w:rsidR="0040250A" w:rsidRPr="004C26B3" w:rsidRDefault="0040250A" w:rsidP="00402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i/>
                <w:color w:val="000000"/>
                <w:szCs w:val="24"/>
                <w:lang w:eastAsia="ru-RU"/>
              </w:rPr>
              <w:t>Выброс т/год</w:t>
            </w:r>
          </w:p>
        </w:tc>
      </w:tr>
      <w:tr w:rsidR="0040250A" w:rsidRPr="004C26B3" w14:paraId="64DB9BE9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9C79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A565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12EB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0.000001668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ABB2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0.00000144</w:t>
            </w:r>
          </w:p>
        </w:tc>
      </w:tr>
      <w:tr w:rsidR="0040250A" w:rsidRPr="004C26B3" w14:paraId="15CB7569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2816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CA28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252B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0.002014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A4C9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0.00174</w:t>
            </w:r>
          </w:p>
        </w:tc>
      </w:tr>
      <w:tr w:rsidR="0040250A" w:rsidRPr="004C26B3" w14:paraId="1ABF1EF7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E13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19D5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CC6F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FCF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0.000643</w:t>
            </w:r>
          </w:p>
        </w:tc>
      </w:tr>
      <w:tr w:rsidR="0040250A" w:rsidRPr="004C26B3" w14:paraId="7CAD1225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9963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3285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0410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0.00000973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BB4C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0.0000084</w:t>
            </w:r>
          </w:p>
        </w:tc>
      </w:tr>
      <w:tr w:rsidR="0040250A" w:rsidRPr="004C26B3" w14:paraId="1E932384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16D8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2A9E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DA8D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0.00000306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FCF4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0.00000264</w:t>
            </w:r>
          </w:p>
        </w:tc>
      </w:tr>
      <w:tr w:rsidR="0040250A" w:rsidRPr="004C26B3" w14:paraId="53198BA5" w14:textId="77777777" w:rsidTr="00DA780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30A2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7ABE" w14:textId="77777777" w:rsidR="0040250A" w:rsidRPr="004C26B3" w:rsidRDefault="0040250A" w:rsidP="00402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6DDD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0.00000612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A2E1" w14:textId="77777777" w:rsidR="0040250A" w:rsidRPr="004C26B3" w:rsidRDefault="0040250A" w:rsidP="004025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0.00000528</w:t>
            </w:r>
          </w:p>
        </w:tc>
      </w:tr>
    </w:tbl>
    <w:p w14:paraId="160F2717" w14:textId="77777777" w:rsidR="0040250A" w:rsidRPr="004C26B3" w:rsidRDefault="0040250A" w:rsidP="0039463D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5E5B5147" w14:textId="271FEAE2" w:rsidR="0039463D" w:rsidRPr="004C26B3" w:rsidRDefault="0039463D" w:rsidP="0039463D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Источник №</w:t>
      </w:r>
      <w:r w:rsidR="00D05E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630</w:t>
      </w:r>
      <w:r w:rsidRPr="004C26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4. Скважина.</w:t>
      </w:r>
    </w:p>
    <w:tbl>
      <w:tblPr>
        <w:tblW w:w="9098" w:type="dxa"/>
        <w:tblInd w:w="108" w:type="dxa"/>
        <w:tblLook w:val="04A0" w:firstRow="1" w:lastRow="0" w:firstColumn="1" w:lastColumn="0" w:noHBand="0" w:noVBand="1"/>
      </w:tblPr>
      <w:tblGrid>
        <w:gridCol w:w="5910"/>
        <w:gridCol w:w="1066"/>
        <w:gridCol w:w="443"/>
        <w:gridCol w:w="1066"/>
        <w:gridCol w:w="921"/>
      </w:tblGrid>
      <w:tr w:rsidR="0039463D" w:rsidRPr="004C26B3" w14:paraId="63C5C074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A0C4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Вредные вещества выбрасывается </w:t>
            </w:r>
            <w:proofErr w:type="gramStart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 неплотности</w:t>
            </w:r>
            <w:proofErr w:type="gramEnd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сальниковых уплотнении, фланцевых соединении </w:t>
            </w:r>
          </w:p>
        </w:tc>
      </w:tr>
      <w:tr w:rsidR="0039463D" w:rsidRPr="004C26B3" w14:paraId="0B4EEBAE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5190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запорно-регулирующего арматуры. </w:t>
            </w:r>
          </w:p>
        </w:tc>
      </w:tr>
      <w:tr w:rsidR="0039463D" w:rsidRPr="004C26B3" w14:paraId="34DCCE2D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4318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Исходные данные:</w:t>
            </w:r>
          </w:p>
        </w:tc>
      </w:tr>
      <w:tr w:rsidR="0039463D" w:rsidRPr="004C26B3" w14:paraId="4D054EB1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DE6EC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4CF814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5CFB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8D642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4ED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39463D" w:rsidRPr="004C26B3" w14:paraId="6837DAD3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8CC2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D6EBA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7DBEF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505E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D49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ч/г</w:t>
            </w:r>
          </w:p>
        </w:tc>
      </w:tr>
      <w:tr w:rsidR="0039463D" w:rsidRPr="004C26B3" w14:paraId="707C75D4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2BF2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использование оборуд.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FCD1C0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1,1574074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0799A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780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636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6356C4B3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1392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5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cji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BB7A99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0,7246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5AEDD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2212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F824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39463D" w:rsidRPr="004C26B3" w14:paraId="03A8C177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C4E31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углеводород С6-С10, cji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49B271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F69E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E760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2732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39463D" w:rsidRPr="004C26B3" w14:paraId="394AB8B1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2B65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бензол, cji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EA05B6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EA1CB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6D3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70E4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39463D" w:rsidRPr="004C26B3" w14:paraId="5AE9CC2D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9C396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толуол, cji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536C8D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783D4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3DEC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65A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39463D" w:rsidRPr="004C26B3" w14:paraId="77DD96E1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4AB4A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ксилол, cji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00A656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F9F1E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21C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5C61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доли/ед.</w:t>
            </w:r>
          </w:p>
        </w:tc>
      </w:tr>
      <w:tr w:rsidR="0039463D" w:rsidRPr="004C26B3" w14:paraId="7595AD8F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F221D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Фланцы, шт; nj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09D2F6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EED94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204D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28C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39463D" w:rsidRPr="004C26B3" w14:paraId="3B32BDCF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304D4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ЗРА, шт; nj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122A4F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EE006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31E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630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</w:tr>
      <w:tr w:rsidR="0039463D" w:rsidRPr="004C26B3" w14:paraId="6E753074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A87AA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Расчеты: </w:t>
            </w:r>
          </w:p>
        </w:tc>
      </w:tr>
      <w:tr w:rsidR="0039463D" w:rsidRPr="004C26B3" w14:paraId="0FC36DD8" w14:textId="77777777" w:rsidTr="0039463D">
        <w:trPr>
          <w:trHeight w:val="300"/>
        </w:trPr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D0B44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19FA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8D8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149C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18C17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25B51AF3" w14:textId="77777777" w:rsidTr="0039463D">
        <w:trPr>
          <w:trHeight w:val="375"/>
        </w:trPr>
        <w:tc>
          <w:tcPr>
            <w:tcW w:w="909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759A8FF" w14:textId="77777777" w:rsidR="0039463D" w:rsidRPr="004C26B3" w:rsidRDefault="0039463D" w:rsidP="0039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Yну = 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Yну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 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 g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n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* x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нуj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ji,</w:t>
            </w:r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Pr="004C2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где</w:t>
            </w:r>
          </w:p>
        </w:tc>
      </w:tr>
      <w:tr w:rsidR="0039463D" w:rsidRPr="004C26B3" w14:paraId="4D9C386D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D7ADB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07D0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A5CA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2237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17E44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48C89AC8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2D8AE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Yну 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35DF6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1894BC91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E6CA1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 целом по установке (предприятию), мг/с;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4A41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89D64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C94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48EC0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1B55D323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D12B43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99260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7AE71D48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91967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432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00935ABE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5B3A4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D6CD6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41E9B0EB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0CC87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установке (предприятию), шт.;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38C3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62F0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6B4B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E0ECD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25268E01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34FA8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gнуj –   величина утечки потока i – го вида через одно фланцевое уплотнение, мг/с (см.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7C71C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11269D46" w14:textId="77777777" w:rsidTr="0039463D">
        <w:trPr>
          <w:trHeight w:val="33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228F9C" w14:textId="77777777" w:rsidR="0039463D" w:rsidRPr="004C26B3" w:rsidRDefault="0039463D" w:rsidP="00394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приложение 1);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EC25F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8795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D338D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B28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52125FD3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6C35F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j    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    число неподвижных уплотнений на потоке i – го </w:t>
            </w:r>
            <w:proofErr w:type="gramStart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вида,  (</w:t>
            </w:r>
            <w:proofErr w:type="gramEnd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устье скважин – запорно-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5DF1C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50A9C5F0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F3026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регулирующей арматуры, фланцев);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F568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816B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D67C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F73986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0AA416FA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1B55F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xну</w:t>
            </w:r>
            <w:proofErr w:type="gramStart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  –</w:t>
            </w:r>
            <w:proofErr w:type="gramEnd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BDAD0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50FBCD60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122D1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(см. приложение 1);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58B50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4C58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BB721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A05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6D1BAF48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02C18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cji   –    массовая концентрация вредного компонента j-го типа в i – м потоке в долях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C82AB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2B566FD7" w14:textId="77777777" w:rsidTr="0039463D">
        <w:trPr>
          <w:trHeight w:val="300"/>
        </w:trPr>
        <w:tc>
          <w:tcPr>
            <w:tcW w:w="69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A20404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единицы (</w:t>
            </w:r>
            <w:proofErr w:type="gramStart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компонентного состава</w:t>
            </w:r>
            <w:proofErr w:type="gramEnd"/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нефти и газа).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F165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9286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2FC99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5CB9E3F1" w14:textId="77777777" w:rsidTr="0039463D">
        <w:trPr>
          <w:trHeight w:val="300"/>
        </w:trPr>
        <w:tc>
          <w:tcPr>
            <w:tcW w:w="82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0D62D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95ED3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609B7F8D" w14:textId="77777777" w:rsidTr="0039463D">
        <w:trPr>
          <w:trHeight w:val="300"/>
        </w:trPr>
        <w:tc>
          <w:tcPr>
            <w:tcW w:w="72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6A7EA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8987F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CFA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56EA9B77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79397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ФС, gнуj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9F2E26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BA5B6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FC34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12A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27D181CD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5B008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утечки от ЗРА, gнуj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30A5F2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5AF96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A42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F8B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2B63475A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6D543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ФС, xнуj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45007D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307B3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3A6D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3F1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33CEC5A5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51F4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утечки ЗРА, xнуj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7E1A53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C49DB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3853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9917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9463D" w:rsidRPr="004C26B3" w14:paraId="00583FA3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8119F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CEF0F3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1,14646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FE85A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164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A8D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4BDC15D0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8E098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YнуС6-С10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10B28A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0,42403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9E40E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F56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EE9F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315A65BD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3DB46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 бензол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3F16E8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0,55377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5E984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5898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EBDE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68DDE87D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FDBF1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 толуол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983DAD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8306C4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75CC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146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785FE009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2CEB0A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вредного вещества, Yну ксилол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419A20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0,16678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2A00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1332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7BD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мг/с</w:t>
            </w:r>
          </w:p>
        </w:tc>
      </w:tr>
      <w:tr w:rsidR="0039463D" w:rsidRPr="004C26B3" w14:paraId="5CEFD758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22BFEB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</w:t>
            </w: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5 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5D94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7F459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BE4A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0,0009905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136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39463D" w:rsidRPr="004C26B3" w14:paraId="6ABC8755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25454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YнуС6-С10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E92DF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0,000424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6123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3350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0,0003664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555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39463D" w:rsidRPr="004C26B3" w14:paraId="031A9304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A0AAB5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 бензол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1D1FE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0,000554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0138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BC9A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0,0004785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3212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39463D" w:rsidRPr="004C26B3" w14:paraId="40448D10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86B5F4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 толуол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1FA5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0,0003481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CACC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9D05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A966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39463D" w:rsidRPr="004C26B3" w14:paraId="51C59228" w14:textId="77777777" w:rsidTr="0039463D">
        <w:trPr>
          <w:trHeight w:val="300"/>
        </w:trPr>
        <w:tc>
          <w:tcPr>
            <w:tcW w:w="5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484F1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валовые выбросы, Yну ксилол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DB21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0,0001668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F6910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г/с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7030" w14:textId="77777777" w:rsidR="0039463D" w:rsidRPr="004C26B3" w:rsidRDefault="0039463D" w:rsidP="00394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0,0001441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2D86D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</w:t>
            </w:r>
          </w:p>
        </w:tc>
      </w:tr>
      <w:tr w:rsidR="0039463D" w:rsidRPr="004C26B3" w14:paraId="3D153ADD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384EA17" w14:textId="77777777" w:rsidR="0039463D" w:rsidRPr="004C26B3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Методика расчета валовых выбросов вредных веществ в амосферу для предприятий нефтепереработки и </w:t>
            </w:r>
          </w:p>
        </w:tc>
      </w:tr>
      <w:tr w:rsidR="0039463D" w:rsidRPr="0039463D" w14:paraId="34A12457" w14:textId="77777777" w:rsidTr="0039463D">
        <w:trPr>
          <w:trHeight w:val="300"/>
        </w:trPr>
        <w:tc>
          <w:tcPr>
            <w:tcW w:w="90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800733" w14:textId="77777777" w:rsidR="0039463D" w:rsidRPr="0039463D" w:rsidRDefault="0039463D" w:rsidP="003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C2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нефтехимии. Приложение №2 к приказу Министра охраны окружающей среды РК от 18 апреля 2008 г. №100-п</w:t>
            </w:r>
          </w:p>
        </w:tc>
      </w:tr>
    </w:tbl>
    <w:p w14:paraId="24FBFE57" w14:textId="77777777" w:rsidR="00122805" w:rsidRPr="00122805" w:rsidRDefault="00122805" w:rsidP="0012280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259162F" w14:textId="77777777" w:rsidR="00122805" w:rsidRPr="00122805" w:rsidRDefault="00122805" w:rsidP="0012280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EB50D52" w14:textId="77777777" w:rsidR="002631FC" w:rsidRDefault="002631FC"/>
    <w:sectPr w:rsidR="002631F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ournal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New Century Schlbk">
    <w:altName w:val="Century School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/>
      </w:rPr>
    </w:lvl>
  </w:abstractNum>
  <w:abstractNum w:abstractNumId="1" w15:restartNumberingAfterBreak="0">
    <w:nsid w:val="007D7873"/>
    <w:multiLevelType w:val="hybridMultilevel"/>
    <w:tmpl w:val="2CF2B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54AE4"/>
    <w:multiLevelType w:val="hybridMultilevel"/>
    <w:tmpl w:val="B428ECA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DF5E51"/>
    <w:multiLevelType w:val="hybridMultilevel"/>
    <w:tmpl w:val="3552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4AFC"/>
    <w:multiLevelType w:val="hybridMultilevel"/>
    <w:tmpl w:val="D00A9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2395D"/>
    <w:multiLevelType w:val="hybridMultilevel"/>
    <w:tmpl w:val="E6FAA8F6"/>
    <w:lvl w:ilvl="0" w:tplc="F8A809A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A4ED9"/>
    <w:multiLevelType w:val="hybridMultilevel"/>
    <w:tmpl w:val="4B160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80925"/>
    <w:multiLevelType w:val="hybridMultilevel"/>
    <w:tmpl w:val="D228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5798"/>
    <w:multiLevelType w:val="hybridMultilevel"/>
    <w:tmpl w:val="798A4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24384"/>
    <w:multiLevelType w:val="hybridMultilevel"/>
    <w:tmpl w:val="E196D220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183E376E"/>
    <w:multiLevelType w:val="hybridMultilevel"/>
    <w:tmpl w:val="63461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87027"/>
    <w:multiLevelType w:val="hybridMultilevel"/>
    <w:tmpl w:val="D05AA0A2"/>
    <w:lvl w:ilvl="0" w:tplc="F8A809A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E7BAE"/>
    <w:multiLevelType w:val="hybridMultilevel"/>
    <w:tmpl w:val="2C9E2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0BDF"/>
    <w:multiLevelType w:val="hybridMultilevel"/>
    <w:tmpl w:val="3DF44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52064"/>
    <w:multiLevelType w:val="hybridMultilevel"/>
    <w:tmpl w:val="B504C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01CBE"/>
    <w:multiLevelType w:val="hybridMultilevel"/>
    <w:tmpl w:val="D0BA1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2190C"/>
    <w:multiLevelType w:val="hybridMultilevel"/>
    <w:tmpl w:val="112C3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74DC0"/>
    <w:multiLevelType w:val="hybridMultilevel"/>
    <w:tmpl w:val="F82897E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26A3CDF"/>
    <w:multiLevelType w:val="hybridMultilevel"/>
    <w:tmpl w:val="48321292"/>
    <w:lvl w:ilvl="0" w:tplc="90906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AD536F"/>
    <w:multiLevelType w:val="hybridMultilevel"/>
    <w:tmpl w:val="454C01AE"/>
    <w:lvl w:ilvl="0" w:tplc="04190001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AD71332"/>
    <w:multiLevelType w:val="hybridMultilevel"/>
    <w:tmpl w:val="11F68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0578D"/>
    <w:multiLevelType w:val="hybridMultilevel"/>
    <w:tmpl w:val="B1629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C3223"/>
    <w:multiLevelType w:val="hybridMultilevel"/>
    <w:tmpl w:val="56D0F76C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F74FDB"/>
    <w:multiLevelType w:val="hybridMultilevel"/>
    <w:tmpl w:val="7D882B28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74D8C"/>
    <w:multiLevelType w:val="hybridMultilevel"/>
    <w:tmpl w:val="98CC5EB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1FD21CC"/>
    <w:multiLevelType w:val="hybridMultilevel"/>
    <w:tmpl w:val="7EBA44CA"/>
    <w:lvl w:ilvl="0" w:tplc="0419000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71F79"/>
    <w:multiLevelType w:val="hybridMultilevel"/>
    <w:tmpl w:val="1AE8A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51241"/>
    <w:multiLevelType w:val="hybridMultilevel"/>
    <w:tmpl w:val="F1B6592A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A6744"/>
    <w:multiLevelType w:val="hybridMultilevel"/>
    <w:tmpl w:val="D6EA57E6"/>
    <w:lvl w:ilvl="0" w:tplc="0419000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9793A"/>
    <w:multiLevelType w:val="hybridMultilevel"/>
    <w:tmpl w:val="E7C89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D5A16"/>
    <w:multiLevelType w:val="hybridMultilevel"/>
    <w:tmpl w:val="9350D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A3113"/>
    <w:multiLevelType w:val="hybridMultilevel"/>
    <w:tmpl w:val="CDE445E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53307"/>
    <w:multiLevelType w:val="hybridMultilevel"/>
    <w:tmpl w:val="A468B5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197F74"/>
    <w:multiLevelType w:val="multilevel"/>
    <w:tmpl w:val="9B744EC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3752B86"/>
    <w:multiLevelType w:val="hybridMultilevel"/>
    <w:tmpl w:val="AD0AFD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A31C4"/>
    <w:multiLevelType w:val="hybridMultilevel"/>
    <w:tmpl w:val="D89427D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0904995">
    <w:abstractNumId w:val="6"/>
  </w:num>
  <w:num w:numId="2" w16cid:durableId="336350237">
    <w:abstractNumId w:val="35"/>
  </w:num>
  <w:num w:numId="3" w16cid:durableId="1500732360">
    <w:abstractNumId w:val="15"/>
  </w:num>
  <w:num w:numId="4" w16cid:durableId="1066414707">
    <w:abstractNumId w:val="17"/>
  </w:num>
  <w:num w:numId="5" w16cid:durableId="1037048714">
    <w:abstractNumId w:val="32"/>
  </w:num>
  <w:num w:numId="6" w16cid:durableId="1503934954">
    <w:abstractNumId w:val="14"/>
  </w:num>
  <w:num w:numId="7" w16cid:durableId="462310762">
    <w:abstractNumId w:val="10"/>
  </w:num>
  <w:num w:numId="8" w16cid:durableId="2110198579">
    <w:abstractNumId w:val="1"/>
  </w:num>
  <w:num w:numId="9" w16cid:durableId="172500020">
    <w:abstractNumId w:val="30"/>
  </w:num>
  <w:num w:numId="10" w16cid:durableId="348069106">
    <w:abstractNumId w:val="18"/>
  </w:num>
  <w:num w:numId="11" w16cid:durableId="294258895">
    <w:abstractNumId w:val="0"/>
  </w:num>
  <w:num w:numId="12" w16cid:durableId="1233272056">
    <w:abstractNumId w:val="20"/>
  </w:num>
  <w:num w:numId="13" w16cid:durableId="338389520">
    <w:abstractNumId w:val="26"/>
  </w:num>
  <w:num w:numId="14" w16cid:durableId="1197080948">
    <w:abstractNumId w:val="13"/>
  </w:num>
  <w:num w:numId="15" w16cid:durableId="5059061">
    <w:abstractNumId w:val="34"/>
  </w:num>
  <w:num w:numId="16" w16cid:durableId="90206112">
    <w:abstractNumId w:val="12"/>
  </w:num>
  <w:num w:numId="17" w16cid:durableId="1248920391">
    <w:abstractNumId w:val="4"/>
  </w:num>
  <w:num w:numId="18" w16cid:durableId="80763308">
    <w:abstractNumId w:val="9"/>
  </w:num>
  <w:num w:numId="19" w16cid:durableId="1371370830">
    <w:abstractNumId w:val="5"/>
  </w:num>
  <w:num w:numId="20" w16cid:durableId="264113142">
    <w:abstractNumId w:val="28"/>
  </w:num>
  <w:num w:numId="21" w16cid:durableId="143471424">
    <w:abstractNumId w:val="25"/>
  </w:num>
  <w:num w:numId="22" w16cid:durableId="1200585961">
    <w:abstractNumId w:val="27"/>
  </w:num>
  <w:num w:numId="23" w16cid:durableId="1043601397">
    <w:abstractNumId w:val="11"/>
  </w:num>
  <w:num w:numId="24" w16cid:durableId="1095786750">
    <w:abstractNumId w:val="31"/>
  </w:num>
  <w:num w:numId="25" w16cid:durableId="949624768">
    <w:abstractNumId w:val="19"/>
  </w:num>
  <w:num w:numId="26" w16cid:durableId="1145926063">
    <w:abstractNumId w:val="23"/>
  </w:num>
  <w:num w:numId="27" w16cid:durableId="734621703">
    <w:abstractNumId w:val="22"/>
  </w:num>
  <w:num w:numId="28" w16cid:durableId="263151313">
    <w:abstractNumId w:val="33"/>
  </w:num>
  <w:num w:numId="29" w16cid:durableId="1382050083">
    <w:abstractNumId w:val="7"/>
  </w:num>
  <w:num w:numId="30" w16cid:durableId="338656704">
    <w:abstractNumId w:val="21"/>
  </w:num>
  <w:num w:numId="31" w16cid:durableId="683409444">
    <w:abstractNumId w:val="24"/>
  </w:num>
  <w:num w:numId="32" w16cid:durableId="1494687377">
    <w:abstractNumId w:val="2"/>
  </w:num>
  <w:num w:numId="33" w16cid:durableId="526718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378589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4738646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1130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901"/>
    <w:rsid w:val="00040FD5"/>
    <w:rsid w:val="000B75A6"/>
    <w:rsid w:val="00122805"/>
    <w:rsid w:val="001860B8"/>
    <w:rsid w:val="002631FC"/>
    <w:rsid w:val="002A3BD1"/>
    <w:rsid w:val="00350FCD"/>
    <w:rsid w:val="0039463D"/>
    <w:rsid w:val="0040250A"/>
    <w:rsid w:val="004C26B3"/>
    <w:rsid w:val="00627249"/>
    <w:rsid w:val="007E0073"/>
    <w:rsid w:val="009A2E27"/>
    <w:rsid w:val="00A6727D"/>
    <w:rsid w:val="00AE0901"/>
    <w:rsid w:val="00CC0450"/>
    <w:rsid w:val="00D05E93"/>
    <w:rsid w:val="00DA780D"/>
    <w:rsid w:val="00EA7709"/>
    <w:rsid w:val="00EF367D"/>
    <w:rsid w:val="00FC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7696"/>
  <w15:docId w15:val="{C931C5B4-34A2-4472-8DFA-B6D13C8A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280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aliases w:val="(Подраздел),Подразд. доклада,Heading R 2,Heading R 21,Heading R 22,Heading R 23,Heading R 24,Heading R 25"/>
    <w:basedOn w:val="a"/>
    <w:next w:val="a"/>
    <w:link w:val="20"/>
    <w:qFormat/>
    <w:rsid w:val="0012280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"/>
    <w:next w:val="a"/>
    <w:link w:val="30"/>
    <w:qFormat/>
    <w:rsid w:val="0012280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paragraph" w:styleId="4">
    <w:name w:val="heading 4"/>
    <w:basedOn w:val="a"/>
    <w:next w:val="a"/>
    <w:link w:val="40"/>
    <w:qFormat/>
    <w:rsid w:val="001228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qFormat/>
    <w:rsid w:val="00122805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bCs/>
      <w:color w:val="FF0000"/>
      <w:sz w:val="24"/>
      <w:szCs w:val="20"/>
      <w:u w:val="single"/>
      <w:lang w:val="x-none" w:eastAsia="ru-RU"/>
    </w:rPr>
  </w:style>
  <w:style w:type="paragraph" w:styleId="6">
    <w:name w:val="heading 6"/>
    <w:basedOn w:val="a"/>
    <w:next w:val="a"/>
    <w:link w:val="60"/>
    <w:uiPriority w:val="9"/>
    <w:qFormat/>
    <w:rsid w:val="001228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12280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8">
    <w:name w:val="heading 8"/>
    <w:basedOn w:val="a"/>
    <w:next w:val="a"/>
    <w:link w:val="80"/>
    <w:qFormat/>
    <w:rsid w:val="0012280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paragraph" w:styleId="9">
    <w:name w:val="heading 9"/>
    <w:basedOn w:val="a"/>
    <w:next w:val="a"/>
    <w:link w:val="90"/>
    <w:qFormat/>
    <w:rsid w:val="00122805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80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aliases w:val="(Подраздел) Знак,Подразд. доклада Знак,Heading R 2 Знак,Heading R 21 Знак,Heading R 22 Знак,Heading R 23 Знак,Heading R 24 Знак,Heading R 25 Знак"/>
    <w:basedOn w:val="a0"/>
    <w:link w:val="2"/>
    <w:rsid w:val="00122805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rsid w:val="00122805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basedOn w:val="a0"/>
    <w:link w:val="4"/>
    <w:rsid w:val="0012280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122805"/>
    <w:rPr>
      <w:rFonts w:ascii="Times New Roman" w:eastAsia="Times New Roman" w:hAnsi="Times New Roman" w:cs="Times New Roman"/>
      <w:bCs/>
      <w:color w:val="FF0000"/>
      <w:sz w:val="24"/>
      <w:szCs w:val="20"/>
      <w:u w:val="single"/>
      <w:lang w:val="x-none" w:eastAsia="ru-RU"/>
    </w:rPr>
  </w:style>
  <w:style w:type="character" w:customStyle="1" w:styleId="60">
    <w:name w:val="Заголовок 6 Знак"/>
    <w:basedOn w:val="a0"/>
    <w:link w:val="6"/>
    <w:uiPriority w:val="9"/>
    <w:rsid w:val="0012280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12280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122805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122805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122805"/>
  </w:style>
  <w:style w:type="numbering" w:customStyle="1" w:styleId="21">
    <w:name w:val="Нет списка2"/>
    <w:next w:val="a2"/>
    <w:uiPriority w:val="99"/>
    <w:semiHidden/>
    <w:unhideWhenUsed/>
    <w:rsid w:val="00122805"/>
  </w:style>
  <w:style w:type="paragraph" w:styleId="a3">
    <w:name w:val="header"/>
    <w:aliases w:val="Title Up,Header_ARGOSS,h"/>
    <w:basedOn w:val="a"/>
    <w:link w:val="a4"/>
    <w:unhideWhenUsed/>
    <w:rsid w:val="0012280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Title Up Знак,Header_ARGOSS Знак,h Знак"/>
    <w:basedOn w:val="a0"/>
    <w:link w:val="a3"/>
    <w:rsid w:val="00122805"/>
    <w:rPr>
      <w:rFonts w:ascii="Times New Roman" w:hAnsi="Times New Roman"/>
      <w:sz w:val="20"/>
      <w:szCs w:val="20"/>
      <w:lang w:eastAsia="ru-RU"/>
    </w:rPr>
  </w:style>
  <w:style w:type="paragraph" w:styleId="a5">
    <w:name w:val="footer"/>
    <w:aliases w:val="Title Down,Footer_ARGOSS"/>
    <w:basedOn w:val="a"/>
    <w:link w:val="a6"/>
    <w:uiPriority w:val="99"/>
    <w:unhideWhenUsed/>
    <w:rsid w:val="0012280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Нижний колонтитул Знак"/>
    <w:aliases w:val="Title Down Знак,Footer_ARGOSS Знак"/>
    <w:basedOn w:val="a0"/>
    <w:link w:val="a5"/>
    <w:uiPriority w:val="99"/>
    <w:rsid w:val="00122805"/>
    <w:rPr>
      <w:rFonts w:ascii="Times New Roman" w:hAnsi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22805"/>
  </w:style>
  <w:style w:type="paragraph" w:customStyle="1" w:styleId="a7">
    <w:name w:val="Знак Знак Знак"/>
    <w:basedOn w:val="a"/>
    <w:rsid w:val="00122805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a8">
    <w:name w:val="Table Grid"/>
    <w:basedOn w:val="a1"/>
    <w:uiPriority w:val="59"/>
    <w:rsid w:val="0012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rsid w:val="001228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3">
    <w:name w:val="Основной текст 2 Знак"/>
    <w:basedOn w:val="a0"/>
    <w:link w:val="22"/>
    <w:rsid w:val="0012280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4">
    <w:name w:val="Body Text Indent 2"/>
    <w:basedOn w:val="a"/>
    <w:link w:val="25"/>
    <w:rsid w:val="0012280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5">
    <w:name w:val="Основной текст с отступом 2 Знак"/>
    <w:basedOn w:val="a0"/>
    <w:link w:val="24"/>
    <w:rsid w:val="0012280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Body Text Indent"/>
    <w:basedOn w:val="a"/>
    <w:link w:val="aa"/>
    <w:rsid w:val="0012280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с отступом Знак"/>
    <w:basedOn w:val="a0"/>
    <w:link w:val="a9"/>
    <w:rsid w:val="0012280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b">
    <w:name w:val="Table Elegant"/>
    <w:basedOn w:val="a1"/>
    <w:rsid w:val="0012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ody Text"/>
    <w:basedOn w:val="a"/>
    <w:link w:val="ad"/>
    <w:rsid w:val="0012280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Знак"/>
    <w:basedOn w:val="a0"/>
    <w:link w:val="ac"/>
    <w:rsid w:val="0012280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e">
    <w:name w:val="annotation text"/>
    <w:basedOn w:val="a"/>
    <w:link w:val="af"/>
    <w:semiHidden/>
    <w:rsid w:val="0012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">
    <w:name w:val="Текст примечания Знак"/>
    <w:basedOn w:val="a0"/>
    <w:link w:val="ae"/>
    <w:semiHidden/>
    <w:rsid w:val="0012280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2">
    <w:name w:val="Обычный1 Знак Знак"/>
    <w:rsid w:val="001228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Ioao">
    <w:name w:val="Iau?iue.Io?ao@"/>
    <w:link w:val="IauiueIoao0"/>
    <w:rsid w:val="001228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IauiueIoao0">
    <w:name w:val="Iau?iue.Io?ao@ Знак"/>
    <w:link w:val="IauiueIoao"/>
    <w:locked/>
    <w:rsid w:val="00122805"/>
    <w:rPr>
      <w:rFonts w:ascii="Journal" w:eastAsia="Times New Roman" w:hAnsi="Journal" w:cs="Times New Roman"/>
      <w:sz w:val="24"/>
      <w:szCs w:val="20"/>
      <w:lang w:eastAsia="ru-RU"/>
    </w:rPr>
  </w:style>
  <w:style w:type="paragraph" w:styleId="32">
    <w:name w:val="Body Text 3"/>
    <w:basedOn w:val="a"/>
    <w:link w:val="33"/>
    <w:rsid w:val="00122805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val="x-none" w:eastAsia="ru-RU"/>
    </w:rPr>
  </w:style>
  <w:style w:type="character" w:customStyle="1" w:styleId="33">
    <w:name w:val="Основной текст 3 Знак"/>
    <w:basedOn w:val="a0"/>
    <w:link w:val="32"/>
    <w:rsid w:val="00122805"/>
    <w:rPr>
      <w:rFonts w:ascii="Times New Roman" w:eastAsia="Times New Roman" w:hAnsi="Times New Roman" w:cs="Times New Roman"/>
      <w:b/>
      <w:i/>
      <w:sz w:val="28"/>
      <w:szCs w:val="20"/>
      <w:lang w:val="x-none" w:eastAsia="ru-RU"/>
    </w:rPr>
  </w:style>
  <w:style w:type="paragraph" w:styleId="af0">
    <w:name w:val="Title"/>
    <w:basedOn w:val="a"/>
    <w:link w:val="af1"/>
    <w:qFormat/>
    <w:rsid w:val="001228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af1">
    <w:name w:val="Заголовок Знак"/>
    <w:basedOn w:val="a0"/>
    <w:link w:val="af0"/>
    <w:rsid w:val="00122805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af2">
    <w:name w:val="footnote text"/>
    <w:basedOn w:val="a"/>
    <w:link w:val="af3"/>
    <w:semiHidden/>
    <w:rsid w:val="00122805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122805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2-para">
    <w:name w:val="2-para"/>
    <w:basedOn w:val="a"/>
    <w:rsid w:val="00122805"/>
    <w:pPr>
      <w:keepLines/>
      <w:tabs>
        <w:tab w:val="left" w:pos="4032"/>
      </w:tabs>
      <w:spacing w:after="18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4">
    <w:name w:val="Salutation"/>
    <w:basedOn w:val="a"/>
    <w:link w:val="af5"/>
    <w:rsid w:val="001228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5">
    <w:name w:val="Приветствие Знак"/>
    <w:basedOn w:val="a0"/>
    <w:link w:val="af4"/>
    <w:rsid w:val="0012280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6">
    <w:name w:val="List 2"/>
    <w:basedOn w:val="a"/>
    <w:rsid w:val="0012280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таблица"/>
    <w:basedOn w:val="a"/>
    <w:next w:val="a"/>
    <w:rsid w:val="001228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1">
    <w:name w:val="Normal1"/>
    <w:rsid w:val="0012280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Plain Text"/>
    <w:basedOn w:val="a"/>
    <w:link w:val="af8"/>
    <w:rsid w:val="0012280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8">
    <w:name w:val="Текст Знак"/>
    <w:basedOn w:val="a0"/>
    <w:link w:val="af7"/>
    <w:rsid w:val="0012280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Normaltab">
    <w:name w:val="Normal+tab"/>
    <w:basedOn w:val="a"/>
    <w:rsid w:val="00122805"/>
    <w:pPr>
      <w:tabs>
        <w:tab w:val="left" w:pos="840"/>
      </w:tabs>
      <w:spacing w:after="260" w:line="240" w:lineRule="auto"/>
      <w:jc w:val="both"/>
    </w:pPr>
    <w:rPr>
      <w:rFonts w:ascii="New Century Schlbk" w:eastAsia="Times New Roman" w:hAnsi="New Century Schlbk" w:cs="Times New Roman"/>
      <w:sz w:val="24"/>
      <w:szCs w:val="20"/>
      <w:lang w:val="en-GB" w:eastAsia="ru-RU"/>
    </w:rPr>
  </w:style>
  <w:style w:type="paragraph" w:customStyle="1" w:styleId="FR1">
    <w:name w:val="FR1"/>
    <w:rsid w:val="00122805"/>
    <w:pPr>
      <w:widowControl w:val="0"/>
      <w:snapToGrid w:val="0"/>
      <w:spacing w:before="40" w:after="0" w:line="240" w:lineRule="auto"/>
      <w:ind w:left="40" w:firstLine="720"/>
      <w:jc w:val="both"/>
    </w:pPr>
    <w:rPr>
      <w:rFonts w:ascii="Arial" w:eastAsia="Batang" w:hAnsi="Arial" w:cs="Times New Roman"/>
      <w:i/>
      <w:sz w:val="20"/>
      <w:szCs w:val="20"/>
      <w:lang w:eastAsia="ru-RU"/>
    </w:rPr>
  </w:style>
  <w:style w:type="character" w:styleId="af9">
    <w:name w:val="page number"/>
    <w:basedOn w:val="a0"/>
    <w:rsid w:val="00122805"/>
  </w:style>
  <w:style w:type="paragraph" w:customStyle="1" w:styleId="ltable0">
    <w:name w:val="l_table0"/>
    <w:basedOn w:val="a"/>
    <w:rsid w:val="00122805"/>
    <w:pPr>
      <w:spacing w:after="0" w:line="240" w:lineRule="atLeast"/>
      <w:ind w:left="1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">
    <w:name w:val="Char Char"/>
    <w:basedOn w:val="a"/>
    <w:rsid w:val="00122805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122805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a">
    <w:name w:val="annotation reference"/>
    <w:semiHidden/>
    <w:rsid w:val="00122805"/>
    <w:rPr>
      <w:sz w:val="16"/>
      <w:szCs w:val="16"/>
    </w:rPr>
  </w:style>
  <w:style w:type="paragraph" w:styleId="afb">
    <w:name w:val="annotation subject"/>
    <w:basedOn w:val="ae"/>
    <w:next w:val="ae"/>
    <w:link w:val="afc"/>
    <w:semiHidden/>
    <w:rsid w:val="00122805"/>
    <w:rPr>
      <w:b/>
      <w:bCs/>
    </w:rPr>
  </w:style>
  <w:style w:type="character" w:customStyle="1" w:styleId="afc">
    <w:name w:val="Тема примечания Знак"/>
    <w:basedOn w:val="af"/>
    <w:link w:val="afb"/>
    <w:semiHidden/>
    <w:rsid w:val="00122805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d">
    <w:name w:val="Balloon Text"/>
    <w:basedOn w:val="a"/>
    <w:link w:val="afe"/>
    <w:semiHidden/>
    <w:rsid w:val="0012280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e">
    <w:name w:val="Текст выноски Знак"/>
    <w:basedOn w:val="a0"/>
    <w:link w:val="afd"/>
    <w:semiHidden/>
    <w:rsid w:val="0012280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f">
    <w:name w:val="Знак Знак Знак Знак"/>
    <w:basedOn w:val="a"/>
    <w:autoRedefine/>
    <w:rsid w:val="0012280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ff0">
    <w:name w:val="Document Map"/>
    <w:basedOn w:val="a"/>
    <w:link w:val="aff1"/>
    <w:rsid w:val="0012280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f1">
    <w:name w:val="Схема документа Знак"/>
    <w:basedOn w:val="a0"/>
    <w:link w:val="aff0"/>
    <w:rsid w:val="0012280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CharCharCharCharCharCharCharCharCharCharCharChar1">
    <w:name w:val="Char Char Char Char Char Char Char Char Char Char Char Char1"/>
    <w:basedOn w:val="a"/>
    <w:rsid w:val="00122805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3">
    <w:name w:val="Обычный1"/>
    <w:rsid w:val="0012280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2">
    <w:name w:val="Мой текст"/>
    <w:link w:val="Char"/>
    <w:rsid w:val="0012280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har">
    <w:name w:val="Мой текст Char"/>
    <w:link w:val="aff2"/>
    <w:rsid w:val="0012280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Знак"/>
    <w:basedOn w:val="a"/>
    <w:autoRedefine/>
    <w:semiHidden/>
    <w:rsid w:val="00122805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4">
    <w:name w:val="СтильО"/>
    <w:basedOn w:val="ac"/>
    <w:rsid w:val="00122805"/>
    <w:pPr>
      <w:jc w:val="both"/>
    </w:pPr>
    <w:rPr>
      <w:rFonts w:eastAsia="Batang"/>
      <w:szCs w:val="20"/>
    </w:rPr>
  </w:style>
  <w:style w:type="paragraph" w:customStyle="1" w:styleId="14">
    <w:name w:val="Абзац списка1"/>
    <w:basedOn w:val="a"/>
    <w:uiPriority w:val="34"/>
    <w:qFormat/>
    <w:rsid w:val="001228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Normal (Web)"/>
    <w:basedOn w:val="a"/>
    <w:uiPriority w:val="99"/>
    <w:unhideWhenUsed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12280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-">
    <w:name w:val="Чжи-чжи"/>
    <w:basedOn w:val="1"/>
    <w:rsid w:val="00122805"/>
    <w:pPr>
      <w:autoSpaceDE w:val="0"/>
      <w:autoSpaceDN w:val="0"/>
      <w:spacing w:before="0" w:after="0"/>
      <w:jc w:val="center"/>
    </w:pPr>
    <w:rPr>
      <w:rFonts w:ascii="Times New Roman" w:hAnsi="Times New Roman" w:cs="Tahoma"/>
      <w:kern w:val="0"/>
      <w:sz w:val="24"/>
      <w:szCs w:val="22"/>
    </w:rPr>
  </w:style>
  <w:style w:type="character" w:styleId="aff6">
    <w:name w:val="Strong"/>
    <w:qFormat/>
    <w:rsid w:val="00122805"/>
    <w:rPr>
      <w:b/>
      <w:bCs/>
    </w:rPr>
  </w:style>
  <w:style w:type="paragraph" w:customStyle="1" w:styleId="aff7">
    <w:name w:val="Шар_рис"/>
    <w:basedOn w:val="a"/>
    <w:link w:val="aff8"/>
    <w:autoRedefine/>
    <w:qFormat/>
    <w:rsid w:val="00122805"/>
    <w:pPr>
      <w:spacing w:before="240" w:after="0" w:line="240" w:lineRule="auto"/>
      <w:jc w:val="center"/>
    </w:pPr>
    <w:rPr>
      <w:rFonts w:ascii="Calibri" w:eastAsia="Calibri" w:hAnsi="Calibri" w:cs="Times New Roman"/>
      <w:b/>
      <w:sz w:val="24"/>
      <w:szCs w:val="24"/>
      <w:lang w:eastAsia="ru-RU"/>
    </w:rPr>
  </w:style>
  <w:style w:type="character" w:customStyle="1" w:styleId="aff8">
    <w:name w:val="Шар_рис Знак"/>
    <w:link w:val="aff7"/>
    <w:rsid w:val="00122805"/>
    <w:rPr>
      <w:rFonts w:ascii="Calibri" w:eastAsia="Calibri" w:hAnsi="Calibri" w:cs="Times New Roman"/>
      <w:b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39"/>
    <w:qFormat/>
    <w:rsid w:val="00122805"/>
    <w:pPr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7">
    <w:name w:val="toc 2"/>
    <w:basedOn w:val="a"/>
    <w:next w:val="a"/>
    <w:autoRedefine/>
    <w:uiPriority w:val="39"/>
    <w:qFormat/>
    <w:rsid w:val="00122805"/>
    <w:pPr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34">
    <w:name w:val="toc 3"/>
    <w:basedOn w:val="a"/>
    <w:next w:val="a"/>
    <w:autoRedefine/>
    <w:uiPriority w:val="39"/>
    <w:qFormat/>
    <w:rsid w:val="00122805"/>
    <w:pPr>
      <w:spacing w:after="0" w:line="240" w:lineRule="auto"/>
      <w:ind w:left="480"/>
    </w:pPr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paragraph" w:styleId="aff9">
    <w:name w:val="caption"/>
    <w:basedOn w:val="a"/>
    <w:next w:val="a"/>
    <w:qFormat/>
    <w:rsid w:val="00122805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a">
    <w:name w:val="Subtitle"/>
    <w:basedOn w:val="a"/>
    <w:link w:val="affb"/>
    <w:qFormat/>
    <w:rsid w:val="001228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fb">
    <w:name w:val="Подзаголовок Знак"/>
    <w:basedOn w:val="a0"/>
    <w:link w:val="affa"/>
    <w:rsid w:val="0012280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fc">
    <w:name w:val="Emphasis"/>
    <w:qFormat/>
    <w:rsid w:val="00122805"/>
    <w:rPr>
      <w:i/>
      <w:iCs/>
    </w:rPr>
  </w:style>
  <w:style w:type="paragraph" w:customStyle="1" w:styleId="16">
    <w:name w:val="Заголовок оглавления1"/>
    <w:basedOn w:val="1"/>
    <w:next w:val="a"/>
    <w:uiPriority w:val="39"/>
    <w:qFormat/>
    <w:rsid w:val="0012280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230">
    <w:name w:val="Знак Знак23"/>
    <w:locked/>
    <w:rsid w:val="00122805"/>
    <w:rPr>
      <w:rFonts w:ascii="Arial" w:hAnsi="Arial"/>
      <w:b/>
      <w:bCs/>
      <w:kern w:val="32"/>
      <w:sz w:val="32"/>
      <w:szCs w:val="32"/>
      <w:lang w:val="x-none" w:eastAsia="ru-RU" w:bidi="ar-SA"/>
    </w:rPr>
  </w:style>
  <w:style w:type="character" w:customStyle="1" w:styleId="220">
    <w:name w:val="Знак Знак22"/>
    <w:locked/>
    <w:rsid w:val="00122805"/>
    <w:rPr>
      <w:rFonts w:ascii="Arial" w:hAnsi="Arial"/>
      <w:b/>
      <w:bCs/>
      <w:sz w:val="26"/>
      <w:szCs w:val="26"/>
      <w:lang w:val="x-none" w:eastAsia="ru-RU" w:bidi="ar-SA"/>
    </w:rPr>
  </w:style>
  <w:style w:type="character" w:customStyle="1" w:styleId="210">
    <w:name w:val="Знак Знак21"/>
    <w:locked/>
    <w:rsid w:val="00122805"/>
    <w:rPr>
      <w:b/>
      <w:bCs/>
      <w:sz w:val="28"/>
      <w:szCs w:val="28"/>
      <w:lang w:val="x-none" w:eastAsia="ru-RU" w:bidi="ar-SA"/>
    </w:rPr>
  </w:style>
  <w:style w:type="character" w:customStyle="1" w:styleId="200">
    <w:name w:val="Знак Знак20"/>
    <w:locked/>
    <w:rsid w:val="00122805"/>
    <w:rPr>
      <w:bCs/>
      <w:color w:val="FF0000"/>
      <w:sz w:val="24"/>
      <w:u w:val="single"/>
      <w:lang w:val="x-none" w:eastAsia="ru-RU" w:bidi="ar-SA"/>
    </w:rPr>
  </w:style>
  <w:style w:type="character" w:customStyle="1" w:styleId="19">
    <w:name w:val="Знак Знак19"/>
    <w:locked/>
    <w:rsid w:val="00122805"/>
    <w:rPr>
      <w:rFonts w:ascii="Calibri" w:hAnsi="Calibri"/>
      <w:b/>
      <w:bCs/>
      <w:sz w:val="22"/>
      <w:szCs w:val="22"/>
      <w:lang w:val="x-none" w:eastAsia="x-none" w:bidi="ar-SA"/>
    </w:rPr>
  </w:style>
  <w:style w:type="character" w:customStyle="1" w:styleId="18">
    <w:name w:val="Знак Знак18"/>
    <w:locked/>
    <w:rsid w:val="00122805"/>
    <w:rPr>
      <w:sz w:val="24"/>
      <w:szCs w:val="24"/>
      <w:lang w:val="x-none" w:eastAsia="ru-RU" w:bidi="ar-SA"/>
    </w:rPr>
  </w:style>
  <w:style w:type="character" w:customStyle="1" w:styleId="17">
    <w:name w:val="Знак Знак17"/>
    <w:locked/>
    <w:rsid w:val="00122805"/>
    <w:rPr>
      <w:i/>
      <w:iCs/>
      <w:sz w:val="24"/>
      <w:szCs w:val="24"/>
      <w:lang w:val="x-none" w:eastAsia="ru-RU" w:bidi="ar-SA"/>
    </w:rPr>
  </w:style>
  <w:style w:type="character" w:customStyle="1" w:styleId="160">
    <w:name w:val="Знак Знак16"/>
    <w:locked/>
    <w:rsid w:val="00122805"/>
    <w:rPr>
      <w:rFonts w:ascii="Arial" w:hAnsi="Arial"/>
      <w:sz w:val="22"/>
      <w:szCs w:val="22"/>
      <w:lang w:val="x-none" w:eastAsia="x-none" w:bidi="ar-SA"/>
    </w:rPr>
  </w:style>
  <w:style w:type="character" w:customStyle="1" w:styleId="150">
    <w:name w:val="Знак Знак15"/>
    <w:locked/>
    <w:rsid w:val="00122805"/>
    <w:rPr>
      <w:sz w:val="24"/>
      <w:szCs w:val="24"/>
      <w:lang w:val="x-none" w:eastAsia="ru-RU" w:bidi="ar-SA"/>
    </w:rPr>
  </w:style>
  <w:style w:type="character" w:customStyle="1" w:styleId="140">
    <w:name w:val="Знак Знак14"/>
    <w:locked/>
    <w:rsid w:val="00122805"/>
    <w:rPr>
      <w:sz w:val="24"/>
      <w:szCs w:val="24"/>
      <w:lang w:val="x-none" w:eastAsia="ru-RU" w:bidi="ar-SA"/>
    </w:rPr>
  </w:style>
  <w:style w:type="character" w:customStyle="1" w:styleId="71">
    <w:name w:val="Знак Знак7"/>
    <w:locked/>
    <w:rsid w:val="00122805"/>
    <w:rPr>
      <w:b/>
      <w:sz w:val="28"/>
      <w:lang w:val="x-none" w:eastAsia="ru-RU" w:bidi="ar-SA"/>
    </w:rPr>
  </w:style>
  <w:style w:type="character" w:customStyle="1" w:styleId="100">
    <w:name w:val="Знак Знак10"/>
    <w:locked/>
    <w:rsid w:val="00122805"/>
    <w:rPr>
      <w:sz w:val="24"/>
      <w:szCs w:val="24"/>
      <w:lang w:val="ru-RU" w:eastAsia="ru-RU" w:bidi="ar-SA"/>
    </w:rPr>
  </w:style>
  <w:style w:type="character" w:customStyle="1" w:styleId="110">
    <w:name w:val="Знак Знак11"/>
    <w:locked/>
    <w:rsid w:val="00122805"/>
    <w:rPr>
      <w:sz w:val="24"/>
      <w:szCs w:val="24"/>
      <w:lang w:val="x-none" w:eastAsia="ru-RU" w:bidi="ar-SA"/>
    </w:rPr>
  </w:style>
  <w:style w:type="character" w:customStyle="1" w:styleId="affd">
    <w:name w:val="Знак Знак"/>
    <w:locked/>
    <w:rsid w:val="00122805"/>
    <w:rPr>
      <w:b/>
      <w:sz w:val="24"/>
      <w:lang w:val="x-none" w:eastAsia="x-none" w:bidi="ar-SA"/>
    </w:rPr>
  </w:style>
  <w:style w:type="character" w:customStyle="1" w:styleId="51">
    <w:name w:val="Знак Знак5"/>
    <w:locked/>
    <w:rsid w:val="00122805"/>
    <w:rPr>
      <w:sz w:val="24"/>
      <w:lang w:val="x-none" w:eastAsia="ru-RU" w:bidi="ar-SA"/>
    </w:rPr>
  </w:style>
  <w:style w:type="character" w:customStyle="1" w:styleId="130">
    <w:name w:val="Знак Знак13"/>
    <w:locked/>
    <w:rsid w:val="00122805"/>
    <w:rPr>
      <w:sz w:val="28"/>
      <w:lang w:val="x-none" w:eastAsia="ru-RU" w:bidi="ar-SA"/>
    </w:rPr>
  </w:style>
  <w:style w:type="character" w:customStyle="1" w:styleId="81">
    <w:name w:val="Знак Знак8"/>
    <w:locked/>
    <w:rsid w:val="00122805"/>
    <w:rPr>
      <w:b/>
      <w:i/>
      <w:sz w:val="28"/>
      <w:lang w:val="x-none" w:eastAsia="ru-RU" w:bidi="ar-SA"/>
    </w:rPr>
  </w:style>
  <w:style w:type="character" w:customStyle="1" w:styleId="120">
    <w:name w:val="Знак Знак12"/>
    <w:locked/>
    <w:rsid w:val="00122805"/>
    <w:rPr>
      <w:sz w:val="24"/>
      <w:szCs w:val="24"/>
      <w:lang w:val="x-none" w:eastAsia="ru-RU" w:bidi="ar-SA"/>
    </w:rPr>
  </w:style>
  <w:style w:type="character" w:customStyle="1" w:styleId="1a">
    <w:name w:val="Знак Знак1"/>
    <w:locked/>
    <w:rsid w:val="00122805"/>
    <w:rPr>
      <w:rFonts w:ascii="Tahoma" w:hAnsi="Tahoma" w:cs="Tahoma"/>
      <w:sz w:val="16"/>
      <w:szCs w:val="16"/>
      <w:lang w:val="x-none" w:eastAsia="ru-RU" w:bidi="ar-SA"/>
    </w:rPr>
  </w:style>
  <w:style w:type="character" w:customStyle="1" w:styleId="41">
    <w:name w:val="Знак Знак4"/>
    <w:locked/>
    <w:rsid w:val="00122805"/>
    <w:rPr>
      <w:rFonts w:ascii="Courier New" w:hAnsi="Courier New" w:cs="Courier New"/>
      <w:lang w:val="x-none" w:eastAsia="ru-RU" w:bidi="ar-SA"/>
    </w:rPr>
  </w:style>
  <w:style w:type="numbering" w:customStyle="1" w:styleId="111">
    <w:name w:val="Нет списка11"/>
    <w:next w:val="a2"/>
    <w:uiPriority w:val="99"/>
    <w:semiHidden/>
    <w:unhideWhenUsed/>
    <w:rsid w:val="00122805"/>
  </w:style>
  <w:style w:type="numbering" w:customStyle="1" w:styleId="211">
    <w:name w:val="Нет списка21"/>
    <w:next w:val="a2"/>
    <w:uiPriority w:val="99"/>
    <w:semiHidden/>
    <w:unhideWhenUsed/>
    <w:rsid w:val="00122805"/>
  </w:style>
  <w:style w:type="numbering" w:customStyle="1" w:styleId="310">
    <w:name w:val="Нет списка31"/>
    <w:next w:val="a2"/>
    <w:uiPriority w:val="99"/>
    <w:semiHidden/>
    <w:unhideWhenUsed/>
    <w:rsid w:val="00122805"/>
  </w:style>
  <w:style w:type="numbering" w:customStyle="1" w:styleId="42">
    <w:name w:val="Нет списка4"/>
    <w:next w:val="a2"/>
    <w:uiPriority w:val="99"/>
    <w:semiHidden/>
    <w:unhideWhenUsed/>
    <w:rsid w:val="00122805"/>
  </w:style>
  <w:style w:type="numbering" w:customStyle="1" w:styleId="52">
    <w:name w:val="Нет списка5"/>
    <w:next w:val="a2"/>
    <w:uiPriority w:val="99"/>
    <w:semiHidden/>
    <w:unhideWhenUsed/>
    <w:rsid w:val="00122805"/>
  </w:style>
  <w:style w:type="numbering" w:customStyle="1" w:styleId="61">
    <w:name w:val="Нет списка6"/>
    <w:next w:val="a2"/>
    <w:uiPriority w:val="99"/>
    <w:semiHidden/>
    <w:unhideWhenUsed/>
    <w:rsid w:val="00122805"/>
  </w:style>
  <w:style w:type="numbering" w:customStyle="1" w:styleId="72">
    <w:name w:val="Нет списка7"/>
    <w:next w:val="a2"/>
    <w:uiPriority w:val="99"/>
    <w:semiHidden/>
    <w:unhideWhenUsed/>
    <w:rsid w:val="00122805"/>
  </w:style>
  <w:style w:type="numbering" w:customStyle="1" w:styleId="82">
    <w:name w:val="Нет списка8"/>
    <w:next w:val="a2"/>
    <w:uiPriority w:val="99"/>
    <w:semiHidden/>
    <w:unhideWhenUsed/>
    <w:rsid w:val="00122805"/>
  </w:style>
  <w:style w:type="numbering" w:customStyle="1" w:styleId="91">
    <w:name w:val="Нет списка9"/>
    <w:next w:val="a2"/>
    <w:uiPriority w:val="99"/>
    <w:semiHidden/>
    <w:unhideWhenUsed/>
    <w:rsid w:val="00122805"/>
  </w:style>
  <w:style w:type="numbering" w:customStyle="1" w:styleId="1110">
    <w:name w:val="Нет списка111"/>
    <w:next w:val="a2"/>
    <w:uiPriority w:val="99"/>
    <w:semiHidden/>
    <w:unhideWhenUsed/>
    <w:rsid w:val="00122805"/>
  </w:style>
  <w:style w:type="table" w:customStyle="1" w:styleId="1b">
    <w:name w:val="Сетка таблицы1"/>
    <w:basedOn w:val="a1"/>
    <w:next w:val="a8"/>
    <w:rsid w:val="0012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Изысканная таблица1"/>
    <w:basedOn w:val="a1"/>
    <w:next w:val="ab"/>
    <w:rsid w:val="0012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">
    <w:name w:val="Нет списка1111"/>
    <w:next w:val="a2"/>
    <w:uiPriority w:val="99"/>
    <w:semiHidden/>
    <w:unhideWhenUsed/>
    <w:rsid w:val="00122805"/>
  </w:style>
  <w:style w:type="numbering" w:customStyle="1" w:styleId="2110">
    <w:name w:val="Нет списка211"/>
    <w:next w:val="a2"/>
    <w:uiPriority w:val="99"/>
    <w:semiHidden/>
    <w:unhideWhenUsed/>
    <w:rsid w:val="00122805"/>
  </w:style>
  <w:style w:type="numbering" w:customStyle="1" w:styleId="311">
    <w:name w:val="Нет списка311"/>
    <w:next w:val="a2"/>
    <w:uiPriority w:val="99"/>
    <w:semiHidden/>
    <w:unhideWhenUsed/>
    <w:rsid w:val="00122805"/>
  </w:style>
  <w:style w:type="numbering" w:customStyle="1" w:styleId="410">
    <w:name w:val="Нет списка41"/>
    <w:next w:val="a2"/>
    <w:uiPriority w:val="99"/>
    <w:semiHidden/>
    <w:unhideWhenUsed/>
    <w:rsid w:val="00122805"/>
  </w:style>
  <w:style w:type="numbering" w:customStyle="1" w:styleId="101">
    <w:name w:val="Нет списка10"/>
    <w:next w:val="a2"/>
    <w:uiPriority w:val="99"/>
    <w:semiHidden/>
    <w:unhideWhenUsed/>
    <w:rsid w:val="00122805"/>
  </w:style>
  <w:style w:type="paragraph" w:customStyle="1" w:styleId="affe">
    <w:name w:val="Моя таблица название"/>
    <w:next w:val="aff2"/>
    <w:uiPriority w:val="1"/>
    <w:rsid w:val="00122805"/>
    <w:pPr>
      <w:keepNext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ff">
    <w:name w:val="Hyperlink"/>
    <w:uiPriority w:val="99"/>
    <w:semiHidden/>
    <w:unhideWhenUsed/>
    <w:rsid w:val="00122805"/>
    <w:rPr>
      <w:color w:val="0000FF"/>
      <w:u w:val="single"/>
    </w:rPr>
  </w:style>
  <w:style w:type="character" w:styleId="afff0">
    <w:name w:val="FollowedHyperlink"/>
    <w:uiPriority w:val="99"/>
    <w:semiHidden/>
    <w:unhideWhenUsed/>
    <w:rsid w:val="00122805"/>
    <w:rPr>
      <w:color w:val="800080"/>
      <w:u w:val="single"/>
    </w:rPr>
  </w:style>
  <w:style w:type="paragraph" w:customStyle="1" w:styleId="font5">
    <w:name w:val="font5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12280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122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22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2">
    <w:name w:val="xl92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122805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102">
    <w:name w:val="xl102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8">
    <w:name w:val="xl108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2280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12280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7">
    <w:name w:val="xl117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8">
    <w:name w:val="xl118"/>
    <w:basedOn w:val="a"/>
    <w:rsid w:val="00122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122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12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1">
    <w:name w:val="List Paragraph"/>
    <w:basedOn w:val="a"/>
    <w:uiPriority w:val="34"/>
    <w:qFormat/>
    <w:rsid w:val="001228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28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21">
    <w:name w:val="Нет списка12"/>
    <w:next w:val="a2"/>
    <w:uiPriority w:val="99"/>
    <w:semiHidden/>
    <w:unhideWhenUsed/>
    <w:rsid w:val="00122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5214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KZN 266</cp:lastModifiedBy>
  <cp:revision>11</cp:revision>
  <cp:lastPrinted>2024-12-28T07:51:00Z</cp:lastPrinted>
  <dcterms:created xsi:type="dcterms:W3CDTF">2021-05-16T15:45:00Z</dcterms:created>
  <dcterms:modified xsi:type="dcterms:W3CDTF">2026-08-15T12:16:00Z</dcterms:modified>
</cp:coreProperties>
</file>